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07A" w:rsidRDefault="00D5207A" w:rsidP="00D5207A">
      <w:pPr>
        <w:jc w:val="center"/>
        <w:rPr>
          <w:rFonts w:ascii="Times New Roman" w:hAnsi="Times New Roman"/>
          <w:sz w:val="28"/>
          <w:szCs w:val="28"/>
        </w:rPr>
      </w:pPr>
      <w:r w:rsidRPr="00D13A1C">
        <w:rPr>
          <w:rFonts w:ascii="Times New Roman" w:hAnsi="Times New Roman"/>
          <w:sz w:val="28"/>
          <w:szCs w:val="28"/>
        </w:rPr>
        <w:t xml:space="preserve">МБОУ «Озёрная средняя общеобразовательная школа </w:t>
      </w:r>
      <w:proofErr w:type="spellStart"/>
      <w:r w:rsidRPr="00D13A1C">
        <w:rPr>
          <w:rFonts w:ascii="Times New Roman" w:hAnsi="Times New Roman"/>
          <w:sz w:val="28"/>
          <w:szCs w:val="28"/>
        </w:rPr>
        <w:t>Высокогорского</w:t>
      </w:r>
      <w:proofErr w:type="spellEnd"/>
      <w:r w:rsidRPr="00D13A1C">
        <w:rPr>
          <w:rFonts w:ascii="Times New Roman" w:hAnsi="Times New Roman"/>
          <w:sz w:val="28"/>
          <w:szCs w:val="28"/>
        </w:rPr>
        <w:t xml:space="preserve"> муниципального района Республики Татарстан»</w:t>
      </w:r>
    </w:p>
    <w:p w:rsidR="00D5207A" w:rsidRPr="00D13A1C" w:rsidRDefault="00D5207A" w:rsidP="00D5207A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12"/>
        <w:tblpPr w:leftFromText="180" w:rightFromText="180" w:vertAnchor="page" w:horzAnchor="page" w:tblpX="1168" w:tblpY="2776"/>
        <w:tblW w:w="10201" w:type="dxa"/>
        <w:tblLayout w:type="fixed"/>
        <w:tblLook w:val="04A0"/>
      </w:tblPr>
      <w:tblGrid>
        <w:gridCol w:w="3256"/>
        <w:gridCol w:w="3402"/>
        <w:gridCol w:w="3543"/>
      </w:tblGrid>
      <w:tr w:rsidR="00D5207A" w:rsidRPr="006F0B94" w:rsidTr="00D24217">
        <w:trPr>
          <w:trHeight w:val="1691"/>
        </w:trPr>
        <w:tc>
          <w:tcPr>
            <w:tcW w:w="3256" w:type="dxa"/>
          </w:tcPr>
          <w:p w:rsidR="00D5207A" w:rsidRPr="006F0B94" w:rsidRDefault="00D5207A" w:rsidP="00D242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0B94">
              <w:rPr>
                <w:rFonts w:ascii="Times New Roman" w:hAnsi="Times New Roman"/>
                <w:sz w:val="24"/>
                <w:szCs w:val="24"/>
              </w:rPr>
              <w:t>«Рассмотрено»</w:t>
            </w:r>
          </w:p>
          <w:p w:rsidR="00D5207A" w:rsidRPr="006F0B94" w:rsidRDefault="00D5207A" w:rsidP="00D24217">
            <w:pPr>
              <w:tabs>
                <w:tab w:val="left" w:pos="3682"/>
                <w:tab w:val="left" w:pos="779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0B94">
              <w:rPr>
                <w:rFonts w:ascii="Times New Roman" w:hAnsi="Times New Roman"/>
                <w:sz w:val="24"/>
                <w:szCs w:val="24"/>
              </w:rPr>
              <w:t>Руководитель МО</w:t>
            </w:r>
          </w:p>
          <w:p w:rsidR="00D5207A" w:rsidRPr="006F0B94" w:rsidRDefault="00D5207A" w:rsidP="00D24217">
            <w:pPr>
              <w:tabs>
                <w:tab w:val="left" w:pos="3682"/>
                <w:tab w:val="left" w:pos="1096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0B94">
              <w:rPr>
                <w:rFonts w:ascii="Times New Roman" w:hAnsi="Times New Roman"/>
                <w:sz w:val="24"/>
                <w:szCs w:val="24"/>
              </w:rPr>
              <w:t>Маркова Г.В. _________</w:t>
            </w:r>
          </w:p>
          <w:p w:rsidR="00D5207A" w:rsidRPr="006F0B94" w:rsidRDefault="00D5207A" w:rsidP="00D24217">
            <w:pPr>
              <w:tabs>
                <w:tab w:val="left" w:pos="3682"/>
                <w:tab w:val="left" w:pos="1096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Протокол № </w:t>
            </w:r>
          </w:p>
          <w:p w:rsidR="00D5207A" w:rsidRPr="006F0B94" w:rsidRDefault="00D5207A" w:rsidP="00D24217">
            <w:pPr>
              <w:tabs>
                <w:tab w:val="left" w:pos="3682"/>
                <w:tab w:val="left" w:pos="10963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от «   »__ 2022</w:t>
            </w:r>
            <w:r w:rsidRPr="006F0B94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Pr="006F0B94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3402" w:type="dxa"/>
          </w:tcPr>
          <w:p w:rsidR="00D5207A" w:rsidRPr="006F0B94" w:rsidRDefault="00D5207A" w:rsidP="00D242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0B94">
              <w:rPr>
                <w:rFonts w:ascii="Times New Roman" w:hAnsi="Times New Roman"/>
                <w:sz w:val="24"/>
                <w:szCs w:val="24"/>
              </w:rPr>
              <w:t>«Согласовано»</w:t>
            </w:r>
          </w:p>
          <w:p w:rsidR="00D5207A" w:rsidRDefault="00D5207A" w:rsidP="00D242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0B94"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по УР </w:t>
            </w:r>
          </w:p>
          <w:p w:rsidR="00D5207A" w:rsidRPr="006F0B94" w:rsidRDefault="00D5207A" w:rsidP="00D242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Р.И.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Халимова</w:t>
            </w:r>
            <w:proofErr w:type="spellEnd"/>
          </w:p>
          <w:p w:rsidR="00D5207A" w:rsidRPr="006F0B94" w:rsidRDefault="00D5207A" w:rsidP="00D242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0B94">
              <w:rPr>
                <w:rFonts w:ascii="Times New Roman" w:hAnsi="Times New Roman"/>
                <w:sz w:val="24"/>
                <w:szCs w:val="24"/>
              </w:rPr>
              <w:t xml:space="preserve">_________ </w:t>
            </w:r>
          </w:p>
          <w:p w:rsidR="00D5207A" w:rsidRPr="006F0B94" w:rsidRDefault="00D5207A" w:rsidP="00D2421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«   » __        </w:t>
            </w:r>
            <w:r w:rsidRPr="006F0B94">
              <w:rPr>
                <w:rFonts w:ascii="Times New Roman" w:hAnsi="Times New Roman"/>
              </w:rPr>
              <w:t xml:space="preserve"> г.</w:t>
            </w:r>
          </w:p>
        </w:tc>
        <w:tc>
          <w:tcPr>
            <w:tcW w:w="3543" w:type="dxa"/>
          </w:tcPr>
          <w:p w:rsidR="00D5207A" w:rsidRPr="006F0B94" w:rsidRDefault="00D5207A" w:rsidP="00D242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0B94">
              <w:rPr>
                <w:rFonts w:ascii="Times New Roman" w:hAnsi="Times New Roman"/>
                <w:sz w:val="24"/>
                <w:szCs w:val="24"/>
              </w:rPr>
              <w:t>«Утверждаю»</w:t>
            </w:r>
          </w:p>
          <w:p w:rsidR="00D5207A" w:rsidRPr="006F0B94" w:rsidRDefault="00D5207A" w:rsidP="00D242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0B94">
              <w:rPr>
                <w:rFonts w:ascii="Times New Roman" w:hAnsi="Times New Roman"/>
                <w:sz w:val="24"/>
                <w:szCs w:val="24"/>
              </w:rPr>
              <w:t xml:space="preserve">Директор школы:_________ Г.М. </w:t>
            </w:r>
            <w:proofErr w:type="spellStart"/>
            <w:r w:rsidRPr="006F0B94">
              <w:rPr>
                <w:rFonts w:ascii="Times New Roman" w:hAnsi="Times New Roman"/>
                <w:sz w:val="24"/>
                <w:szCs w:val="24"/>
              </w:rPr>
              <w:t>Дирзизова</w:t>
            </w:r>
            <w:proofErr w:type="spellEnd"/>
          </w:p>
          <w:p w:rsidR="00D5207A" w:rsidRPr="006F0B94" w:rsidRDefault="00D5207A" w:rsidP="00D242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Приказ № </w:t>
            </w:r>
          </w:p>
          <w:p w:rsidR="00D5207A" w:rsidRPr="006F0B94" w:rsidRDefault="00D5207A" w:rsidP="00D242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«     »__            </w:t>
            </w:r>
            <w:r w:rsidRPr="006F0B94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D5207A" w:rsidRPr="006F0B94" w:rsidRDefault="00D5207A" w:rsidP="00D24217">
            <w:pPr>
              <w:rPr>
                <w:rFonts w:ascii="Times New Roman" w:hAnsi="Times New Roman"/>
              </w:rPr>
            </w:pPr>
          </w:p>
        </w:tc>
      </w:tr>
    </w:tbl>
    <w:p w:rsidR="00D5207A" w:rsidRPr="00D622D3" w:rsidRDefault="00D5207A" w:rsidP="00D520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10963"/>
        </w:tabs>
        <w:rPr>
          <w:rFonts w:ascii="Times New Roman" w:hAnsi="Times New Roman"/>
          <w:sz w:val="24"/>
          <w:szCs w:val="24"/>
        </w:rPr>
      </w:pPr>
    </w:p>
    <w:p w:rsidR="00D5207A" w:rsidRPr="00D622D3" w:rsidRDefault="00D5207A" w:rsidP="00D5207A">
      <w:pPr>
        <w:tabs>
          <w:tab w:val="left" w:pos="3682"/>
        </w:tabs>
        <w:rPr>
          <w:rFonts w:ascii="Times New Roman" w:hAnsi="Times New Roman"/>
          <w:sz w:val="24"/>
          <w:szCs w:val="24"/>
        </w:rPr>
      </w:pPr>
    </w:p>
    <w:p w:rsidR="00D5207A" w:rsidRPr="00D622D3" w:rsidRDefault="00D5207A" w:rsidP="00D5207A">
      <w:pPr>
        <w:ind w:left="708" w:firstLine="708"/>
        <w:rPr>
          <w:rFonts w:ascii="Times New Roman" w:hAnsi="Times New Roman"/>
        </w:rPr>
      </w:pPr>
    </w:p>
    <w:p w:rsidR="00D5207A" w:rsidRPr="00D622D3" w:rsidRDefault="00D5207A" w:rsidP="00D5207A">
      <w:pPr>
        <w:rPr>
          <w:rFonts w:ascii="Times New Roman" w:hAnsi="Times New Roman"/>
        </w:rPr>
      </w:pPr>
    </w:p>
    <w:p w:rsidR="00D5207A" w:rsidRPr="00F933FA" w:rsidRDefault="00D5207A" w:rsidP="00D5207A">
      <w:pPr>
        <w:spacing w:after="0"/>
        <w:contextualSpacing/>
        <w:jc w:val="center"/>
        <w:rPr>
          <w:rFonts w:ascii="Times New Roman" w:hAnsi="Times New Roman"/>
          <w:sz w:val="48"/>
          <w:szCs w:val="48"/>
        </w:rPr>
      </w:pPr>
      <w:r w:rsidRPr="00F933FA">
        <w:rPr>
          <w:rFonts w:ascii="Times New Roman" w:hAnsi="Times New Roman"/>
          <w:sz w:val="48"/>
          <w:szCs w:val="48"/>
        </w:rPr>
        <w:t>Рабочая программа</w:t>
      </w:r>
    </w:p>
    <w:p w:rsidR="00D5207A" w:rsidRPr="00F933FA" w:rsidRDefault="00D5207A" w:rsidP="00D5207A">
      <w:pPr>
        <w:spacing w:after="0"/>
        <w:contextualSpacing/>
        <w:jc w:val="center"/>
        <w:rPr>
          <w:rFonts w:ascii="Times New Roman" w:hAnsi="Times New Roman"/>
          <w:sz w:val="48"/>
          <w:szCs w:val="48"/>
        </w:rPr>
      </w:pPr>
      <w:r w:rsidRPr="00F933FA">
        <w:rPr>
          <w:rFonts w:ascii="Times New Roman" w:hAnsi="Times New Roman"/>
          <w:sz w:val="48"/>
          <w:szCs w:val="48"/>
        </w:rPr>
        <w:t>по химии</w:t>
      </w:r>
    </w:p>
    <w:p w:rsidR="00D5207A" w:rsidRPr="00F933FA" w:rsidRDefault="00D5207A" w:rsidP="00D5207A">
      <w:pPr>
        <w:spacing w:after="0"/>
        <w:jc w:val="center"/>
        <w:rPr>
          <w:rFonts w:ascii="Times New Roman" w:hAnsi="Times New Roman"/>
          <w:sz w:val="48"/>
          <w:szCs w:val="48"/>
        </w:rPr>
      </w:pPr>
      <w:r>
        <w:rPr>
          <w:rFonts w:ascii="Times New Roman" w:hAnsi="Times New Roman"/>
          <w:sz w:val="48"/>
          <w:szCs w:val="48"/>
        </w:rPr>
        <w:t>10-11</w:t>
      </w:r>
      <w:r w:rsidRPr="00F933FA">
        <w:rPr>
          <w:rFonts w:ascii="Times New Roman" w:hAnsi="Times New Roman"/>
          <w:sz w:val="48"/>
          <w:szCs w:val="48"/>
        </w:rPr>
        <w:t xml:space="preserve"> класс</w:t>
      </w:r>
      <w:r>
        <w:rPr>
          <w:rFonts w:ascii="Times New Roman" w:hAnsi="Times New Roman"/>
          <w:sz w:val="48"/>
          <w:szCs w:val="48"/>
        </w:rPr>
        <w:t>ы</w:t>
      </w:r>
    </w:p>
    <w:p w:rsidR="00D5207A" w:rsidRPr="00F933FA" w:rsidRDefault="00D5207A" w:rsidP="00D5207A">
      <w:pPr>
        <w:spacing w:after="0"/>
        <w:jc w:val="center"/>
        <w:rPr>
          <w:rFonts w:ascii="Times New Roman" w:hAnsi="Times New Roman"/>
          <w:sz w:val="32"/>
          <w:szCs w:val="32"/>
        </w:rPr>
      </w:pPr>
      <w:r w:rsidRPr="00F933FA">
        <w:rPr>
          <w:rFonts w:ascii="Times New Roman" w:hAnsi="Times New Roman"/>
          <w:sz w:val="32"/>
          <w:szCs w:val="32"/>
        </w:rPr>
        <w:t>Количество часов: 70</w:t>
      </w:r>
      <w:r>
        <w:rPr>
          <w:rFonts w:ascii="Times New Roman" w:hAnsi="Times New Roman"/>
          <w:sz w:val="32"/>
          <w:szCs w:val="32"/>
        </w:rPr>
        <w:t xml:space="preserve"> и 68</w:t>
      </w:r>
      <w:r w:rsidRPr="00F933FA">
        <w:rPr>
          <w:rFonts w:ascii="Times New Roman" w:hAnsi="Times New Roman"/>
          <w:sz w:val="32"/>
          <w:szCs w:val="32"/>
        </w:rPr>
        <w:t xml:space="preserve"> часов </w:t>
      </w:r>
    </w:p>
    <w:p w:rsidR="00D5207A" w:rsidRPr="00D622D3" w:rsidRDefault="00D5207A" w:rsidP="00D5207A">
      <w:pPr>
        <w:rPr>
          <w:rFonts w:ascii="Times New Roman" w:hAnsi="Times New Roman"/>
        </w:rPr>
      </w:pPr>
    </w:p>
    <w:p w:rsidR="00D5207A" w:rsidRDefault="00D5207A" w:rsidP="00D5207A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Составил</w:t>
      </w:r>
      <w:r w:rsidRPr="00EF7F7A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Фатхутдинов Р.Т.</w:t>
      </w:r>
    </w:p>
    <w:p w:rsidR="00D5207A" w:rsidRPr="00EF7F7A" w:rsidRDefault="00D5207A" w:rsidP="00D5207A">
      <w:pPr>
        <w:tabs>
          <w:tab w:val="center" w:pos="8701"/>
        </w:tabs>
        <w:spacing w:after="0"/>
        <w:ind w:left="2124" w:firstLine="708"/>
        <w:rPr>
          <w:rFonts w:ascii="Times New Roman" w:hAnsi="Times New Roman"/>
          <w:sz w:val="24"/>
          <w:szCs w:val="24"/>
        </w:rPr>
      </w:pPr>
      <w:r w:rsidRPr="00EF7F7A">
        <w:rPr>
          <w:rFonts w:ascii="Times New Roman" w:hAnsi="Times New Roman"/>
          <w:sz w:val="24"/>
          <w:szCs w:val="24"/>
        </w:rPr>
        <w:tab/>
      </w:r>
    </w:p>
    <w:p w:rsidR="00D5207A" w:rsidRPr="00D622D3" w:rsidRDefault="00D5207A" w:rsidP="00D5207A">
      <w:pPr>
        <w:jc w:val="center"/>
        <w:rPr>
          <w:rFonts w:ascii="Times New Roman" w:hAnsi="Times New Roman"/>
        </w:rPr>
      </w:pPr>
    </w:p>
    <w:p w:rsidR="00D5207A" w:rsidRPr="00D622D3" w:rsidRDefault="00D5207A" w:rsidP="00D520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10963"/>
        </w:tabs>
        <w:rPr>
          <w:rFonts w:ascii="Times New Roman" w:hAnsi="Times New Roman"/>
          <w:sz w:val="24"/>
          <w:szCs w:val="24"/>
        </w:rPr>
      </w:pPr>
    </w:p>
    <w:p w:rsidR="00D5207A" w:rsidRPr="00D622D3" w:rsidRDefault="00D5207A" w:rsidP="00D5207A">
      <w:pPr>
        <w:tabs>
          <w:tab w:val="left" w:pos="3682"/>
        </w:tabs>
        <w:rPr>
          <w:rFonts w:ascii="Times New Roman" w:hAnsi="Times New Roman"/>
          <w:sz w:val="24"/>
          <w:szCs w:val="24"/>
        </w:rPr>
      </w:pPr>
    </w:p>
    <w:p w:rsidR="00D5207A" w:rsidRPr="00D622D3" w:rsidRDefault="00D5207A" w:rsidP="00D5207A">
      <w:pPr>
        <w:ind w:left="708" w:firstLine="708"/>
        <w:rPr>
          <w:rFonts w:ascii="Times New Roman" w:hAnsi="Times New Roman"/>
        </w:rPr>
      </w:pPr>
    </w:p>
    <w:p w:rsidR="00D5207A" w:rsidRPr="008D0AEC" w:rsidRDefault="00D5207A" w:rsidP="00D5207A">
      <w:pPr>
        <w:rPr>
          <w:rFonts w:ascii="Times New Roman" w:hAnsi="Times New Roman"/>
        </w:rPr>
      </w:pPr>
    </w:p>
    <w:p w:rsidR="00D5207A" w:rsidRPr="008D0AEC" w:rsidRDefault="00D5207A" w:rsidP="00D5207A">
      <w:pPr>
        <w:rPr>
          <w:rFonts w:ascii="Times New Roman" w:hAnsi="Times New Roman"/>
        </w:rPr>
      </w:pPr>
    </w:p>
    <w:p w:rsidR="00D5207A" w:rsidRPr="008D0AEC" w:rsidRDefault="00D5207A" w:rsidP="00D5207A">
      <w:pPr>
        <w:rPr>
          <w:rFonts w:ascii="Times New Roman" w:hAnsi="Times New Roman"/>
        </w:rPr>
      </w:pPr>
    </w:p>
    <w:p w:rsidR="00D5207A" w:rsidRPr="008D0AEC" w:rsidRDefault="00D5207A" w:rsidP="00D5207A">
      <w:pPr>
        <w:rPr>
          <w:rFonts w:ascii="Times New Roman" w:hAnsi="Times New Roman"/>
        </w:rPr>
      </w:pPr>
    </w:p>
    <w:p w:rsidR="00D5207A" w:rsidRPr="00D622D3" w:rsidRDefault="00D5207A" w:rsidP="00173632">
      <w:pPr>
        <w:jc w:val="center"/>
        <w:rPr>
          <w:rFonts w:ascii="Times New Roman" w:hAnsi="Times New Roman"/>
        </w:rPr>
      </w:pPr>
    </w:p>
    <w:p w:rsidR="004B4141" w:rsidRPr="004B4141" w:rsidRDefault="00D5207A" w:rsidP="0017363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2022-2023 учебный год</w:t>
      </w:r>
    </w:p>
    <w:p w:rsidR="004B4141" w:rsidRPr="004B4141" w:rsidRDefault="004B4141" w:rsidP="004B414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4B4141" w:rsidRPr="004B4141" w:rsidRDefault="004B4141" w:rsidP="004B414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4B4141" w:rsidRPr="004B4141" w:rsidRDefault="004B4141" w:rsidP="004B414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4B4141" w:rsidRPr="004B4141" w:rsidRDefault="004B4141">
      <w:pPr>
        <w:rPr>
          <w:rFonts w:ascii="Times New Roman" w:hAnsi="Times New Roman" w:cs="Times New Roman"/>
          <w:sz w:val="28"/>
          <w:szCs w:val="28"/>
        </w:rPr>
      </w:pPr>
    </w:p>
    <w:p w:rsidR="00ED539D" w:rsidRPr="00B000D4" w:rsidRDefault="004B4141" w:rsidP="00B000D4">
      <w:pPr>
        <w:shd w:val="clear" w:color="auto" w:fill="FFFFFF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Пояснительная записка</w:t>
      </w:r>
    </w:p>
    <w:p w:rsidR="004B4141" w:rsidRPr="00B000D4" w:rsidRDefault="004B4141" w:rsidP="00B000D4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по химии составлена в соответствии с требованиями ФГОС СОО к результатам освоения основной образовательной програ</w:t>
      </w:r>
      <w:r w:rsidR="00ED539D"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ммы среднего общего образования</w:t>
      </w: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направлена на достижение учащимися личностных, </w:t>
      </w:r>
      <w:proofErr w:type="spellStart"/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предметных результатов по химии.</w:t>
      </w:r>
    </w:p>
    <w:p w:rsidR="004B4141" w:rsidRPr="00B000D4" w:rsidRDefault="004B4141" w:rsidP="00B000D4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по химии составлена на основе Примерной программы среднего общего образования по химии (протокол от 28 июня 2016г. №2/16-3)</w:t>
      </w:r>
    </w:p>
    <w:p w:rsidR="00ED539D" w:rsidRPr="00B000D4" w:rsidRDefault="00ED539D" w:rsidP="00B000D4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Данная рабочая программа ориентирована на использование учебников по химии и учебно-методических пособий УМК, созданных коллективом авторов под руководством </w:t>
      </w:r>
      <w:proofErr w:type="spellStart"/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О.С.Гариеляна</w:t>
      </w:r>
      <w:proofErr w:type="spellEnd"/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B4141" w:rsidRPr="00B000D4" w:rsidRDefault="004B4141" w:rsidP="00B000D4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Среднее общее образование — заключительная ступень общего образования. </w:t>
      </w:r>
      <w:r w:rsidRPr="0023443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Изучение химии на уровне среднего общего образования направлено на достижение следующих </w:t>
      </w:r>
      <w:r w:rsidRPr="00234434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целей:</w:t>
      </w:r>
    </w:p>
    <w:p w:rsidR="004B4141" w:rsidRPr="00B000D4" w:rsidRDefault="004B4141" w:rsidP="00B000D4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знаний о химической составляющей естественно - научной картины мира, важнейших химических понятиях, законах и теориях;</w:t>
      </w:r>
    </w:p>
    <w:p w:rsidR="004B4141" w:rsidRPr="00B000D4" w:rsidRDefault="004B4141" w:rsidP="00B000D4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умениями применять полученные знания для объяснения разнообразных химических явлений и свойств веществ, оценки роли химии в развитии современных технологий и получении новых материалов;</w:t>
      </w:r>
    </w:p>
    <w:p w:rsidR="004B4141" w:rsidRPr="00B000D4" w:rsidRDefault="004B4141" w:rsidP="00B000D4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познавательных интересов и интеллектуальных способностей в процессе самостоятельного приобретения химических знаний с использованием различных источников информации, в том числе компьютерных;</w:t>
      </w:r>
    </w:p>
    <w:p w:rsidR="004B4141" w:rsidRPr="00B000D4" w:rsidRDefault="004B4141" w:rsidP="00B000D4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убеждённости в позитивной роли химии в жизни современного общества, необходимости химически грамотного отношения к своему здоровью и окружающей среде;</w:t>
      </w:r>
    </w:p>
    <w:p w:rsidR="004B4141" w:rsidRPr="00B000D4" w:rsidRDefault="004B4141" w:rsidP="00B000D4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применение полученных знаний и умений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4B4141" w:rsidRPr="00234434" w:rsidRDefault="004B4141" w:rsidP="00B000D4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3443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Изучение химии на уровне среднего общего образования направлено на решение следующих задач:</w:t>
      </w:r>
    </w:p>
    <w:p w:rsidR="004B4141" w:rsidRPr="00B000D4" w:rsidRDefault="004B4141" w:rsidP="00B000D4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завершение общеобразовательной подготовки в соответствии с Законом «Об образовании в РФ»;</w:t>
      </w:r>
    </w:p>
    <w:p w:rsidR="004B4141" w:rsidRPr="00B000D4" w:rsidRDefault="004B4141" w:rsidP="00B000D4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реализация предпрофессионального общего образования, позволяющего обеспечить преемственность общего и профессионального образования.</w:t>
      </w:r>
    </w:p>
    <w:p w:rsidR="004B4141" w:rsidRPr="00B000D4" w:rsidRDefault="004B4141" w:rsidP="00B000D4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Важнейшей задачей обучения на этапе получения среднего общего образования является подготовка обучающихся к осознанному выбору дальнейшего жизненного пути. Обучающиеся должны самостоятельно использовать приобретённый в школе опыт деятельности в реальной жизни, за рамками учебного процесса. Главные цели среднего общего образования состоят:</w:t>
      </w:r>
    </w:p>
    <w:p w:rsidR="004B4141" w:rsidRPr="00B000D4" w:rsidRDefault="004B4141" w:rsidP="00B000D4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 формировании целостного представления о мире, основанного на приобретённых знаниях, умениях и способах деятельности;</w:t>
      </w:r>
    </w:p>
    <w:p w:rsidR="004B4141" w:rsidRPr="00B000D4" w:rsidRDefault="004B4141" w:rsidP="00B000D4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 приобретении опыта познания, самопознания, разнообразной деятельности;</w:t>
      </w:r>
    </w:p>
    <w:p w:rsidR="004B4141" w:rsidRPr="00B000D4" w:rsidRDefault="004B4141" w:rsidP="00B000D4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 подготовке к осознанному выбору образовательной и профессиональной траектории.</w:t>
      </w:r>
    </w:p>
    <w:p w:rsidR="004B4141" w:rsidRPr="00B000D4" w:rsidRDefault="004B4141" w:rsidP="00B000D4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Особенностью обучения химии в средней школе является опора на знания, полученные при изучении химии в 8—9 классах, их расширение, углубление и систематизация.</w:t>
      </w:r>
    </w:p>
    <w:p w:rsidR="004B4141" w:rsidRPr="00B000D4" w:rsidRDefault="004B4141" w:rsidP="00B000D4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изучении курса химии большая роль отводится химическому эксперименту, который представлен практическими работами, лабораторными опытами и демонстрационными экспериментами. Очень важным является соблюдение правил техники безопасности при работе в химической лаборатории.</w:t>
      </w:r>
    </w:p>
    <w:p w:rsidR="004B4141" w:rsidRPr="00B000D4" w:rsidRDefault="004B4141" w:rsidP="00B000D4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качестве </w:t>
      </w:r>
      <w:r w:rsidRPr="00B000D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ценностных ориентиров </w:t>
      </w: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химического образования выступают объекты, изучаемые в курсе химии, к которым формируется ценностное отношение.</w:t>
      </w:r>
    </w:p>
    <w:p w:rsidR="004B4141" w:rsidRPr="00B000D4" w:rsidRDefault="004B4141" w:rsidP="00B000D4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Основу </w:t>
      </w:r>
      <w:r w:rsidRPr="00B000D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познавательных ценностей </w:t>
      </w: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составляют научные знания и научные методы познания.</w:t>
      </w:r>
    </w:p>
    <w:p w:rsidR="004B4141" w:rsidRPr="00B000D4" w:rsidRDefault="004B4141" w:rsidP="00B000D4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познавательных ценностных ориентации содержания курса химии позволяет сформировать:</w:t>
      </w:r>
    </w:p>
    <w:p w:rsidR="004B4141" w:rsidRPr="00B000D4" w:rsidRDefault="004B4141" w:rsidP="00B000D4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уважительное отношение к созидательной, творческой деятельности;</w:t>
      </w:r>
    </w:p>
    <w:p w:rsidR="004B4141" w:rsidRPr="00B000D4" w:rsidRDefault="004B4141" w:rsidP="00B000D4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понимание необходимости здорового образа жизни;</w:t>
      </w:r>
    </w:p>
    <w:p w:rsidR="004B4141" w:rsidRPr="00B000D4" w:rsidRDefault="004B4141" w:rsidP="00B000D4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потребность в безусловном выполнении правил безопасного использования веществ в повседневной жизни;</w:t>
      </w:r>
    </w:p>
    <w:p w:rsidR="004B4141" w:rsidRPr="00B000D4" w:rsidRDefault="004B4141" w:rsidP="00B000D4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сознательный выбор будущей профессиональной деятельности.</w:t>
      </w:r>
    </w:p>
    <w:p w:rsidR="004B4141" w:rsidRPr="00B000D4" w:rsidRDefault="004B4141" w:rsidP="00B000D4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 химии обладает возможностями для формирования </w:t>
      </w:r>
      <w:r w:rsidRPr="00B000D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коммуникативных ценностей</w:t>
      </w: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основу которых составляют процесс общения и грамотная речь, способствующие:</w:t>
      </w:r>
    </w:p>
    <w:p w:rsidR="004B4141" w:rsidRPr="00B000D4" w:rsidRDefault="004B4141" w:rsidP="00B000D4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правильному использованию химической терминологии;</w:t>
      </w:r>
    </w:p>
    <w:p w:rsidR="004B4141" w:rsidRPr="00B000D4" w:rsidRDefault="004B4141" w:rsidP="00B000D4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развитию потребности вести диалог, выслушивать мнение оппонента, участвовать в дискуссии;</w:t>
      </w:r>
    </w:p>
    <w:p w:rsidR="00ED539D" w:rsidRPr="00B000D4" w:rsidRDefault="004B4141" w:rsidP="00B000D4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 развитию способности открыто выражать и аргументированно отстаивать свою точку зрения.</w:t>
      </w:r>
    </w:p>
    <w:p w:rsidR="004B4141" w:rsidRPr="00B000D4" w:rsidRDefault="004B4141" w:rsidP="00B000D4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Общая характеристика учебного предмета.</w:t>
      </w:r>
    </w:p>
    <w:p w:rsidR="004B4141" w:rsidRPr="00B000D4" w:rsidRDefault="004B4141" w:rsidP="00B000D4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системе естественно-научного образования химия как учебный предмет занимает важное место в познании законов природы, формировании научной картины мира, химической грамотности, необходимой для повседневной жизни, навыков здорового и безопасного для человека и окружающей его среды образа жизни, а также в воспитании экологической культуры, формировании собственной позиции по отношению к химической информации, получаемой из разных источников.</w:t>
      </w:r>
    </w:p>
    <w:p w:rsidR="004B4141" w:rsidRPr="00B000D4" w:rsidRDefault="004B4141" w:rsidP="00B000D4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Успешность изучения учебного предмета связана с овладением основными понятиями химии, научными фактами, законами, теориями, применением полученных знаний при решении практических задач.</w:t>
      </w:r>
    </w:p>
    <w:p w:rsidR="004B4141" w:rsidRPr="00B000D4" w:rsidRDefault="004B4141" w:rsidP="00B000D4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химии на базовом уровне ориентировано на обеспечение общеобразовательной и общекультурной подготовки выпускников.</w:t>
      </w:r>
    </w:p>
    <w:p w:rsidR="004B4141" w:rsidRPr="00B000D4" w:rsidRDefault="004B4141" w:rsidP="00B000D4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базового курса позволяет раскрыть ведущие идеи и отдельные положения, важные в познавательном и мировоззренческом отношении: зависимость свойств веществ от состава и строения; обусловленность применения веществ их свойствами; материальное единство неорганических и органических веществ; возрастающая роль химии в создании новых лекарств и материалов, в экономии сырья, охране окружающей среды.</w:t>
      </w:r>
    </w:p>
    <w:p w:rsidR="004B4141" w:rsidRPr="00B000D4" w:rsidRDefault="004B4141" w:rsidP="00B000D4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Изучение предмета «Химия» в части формирования у обучающихся научного мировоззрения, освоения общенаучных методов познания, а также практического применения научных знаний основано на </w:t>
      </w:r>
      <w:proofErr w:type="spellStart"/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межпредметных</w:t>
      </w:r>
      <w:proofErr w:type="spellEnd"/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связях с предметами областей естественных, мате</w:t>
      </w:r>
      <w:r w:rsid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матических и гуманитарных наук.</w:t>
      </w:r>
    </w:p>
    <w:p w:rsidR="00ED539D" w:rsidRPr="00B000D4" w:rsidRDefault="00ED539D" w:rsidP="00B000D4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Место предмета в учебном плане</w:t>
      </w:r>
    </w:p>
    <w:p w:rsidR="00ED539D" w:rsidRPr="00B000D4" w:rsidRDefault="00ED539D" w:rsidP="00B000D4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Курс химии в средней школе предусматривается Федеральным государственным образовательным стандартом как составная часть предметной области «Естественно-научные предметы». </w:t>
      </w:r>
    </w:p>
    <w:p w:rsidR="00ED539D" w:rsidRPr="00B000D4" w:rsidRDefault="00ED539D" w:rsidP="00B000D4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Химия включена в раздел базисного учебного плана средней школы «Содержание, формируемое участниками образовательного процесса», поэтому обучающиеся могут выбрать химию как на базовом, так и на углублённом уровне или же, в качестве альтернативы выбрать интегрированный курс «Естествознание». </w:t>
      </w:r>
    </w:p>
    <w:p w:rsidR="00ED539D" w:rsidRPr="00B000D4" w:rsidRDefault="00ED539D" w:rsidP="00B000D4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базисном учебном плане общеобразовательных организаций изучение химии проводится из расчёта 1 час в неделю (70 часов за два года обучения), в соответствии с </w:t>
      </w: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которым и разработана данная рабочая программа по химии для среднего общего образования на базовом уровне.</w:t>
      </w:r>
    </w:p>
    <w:p w:rsidR="00ED539D" w:rsidRPr="00B000D4" w:rsidRDefault="00ED539D" w:rsidP="00B000D4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Ценностные ориентиры содержания учебного предмета химия</w:t>
      </w:r>
    </w:p>
    <w:p w:rsidR="00650BFA" w:rsidRPr="00B000D4" w:rsidRDefault="00ED539D" w:rsidP="00B000D4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Ценностные ориентиры курса химии в школе определяются спецификой химии как науки. Понятие «ценности» включает единство объективного (сам объект) и субъективного (отношение субъекта к объекту), поэтому в качестве ценностных ориентиров химического образования выступают объекты, изучаемые в курсе химии, к которому у обучающихся формируется ценностное отношение. При этом ведущую роль играют познавательные ценности, так как данный учебный предмет входит в группу предметов познавательного цикла, главная цель которых заключается в изучении природы.</w:t>
      </w:r>
    </w:p>
    <w:p w:rsidR="004B4141" w:rsidRPr="00B000D4" w:rsidRDefault="004B4141" w:rsidP="00B000D4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color w:val="252525"/>
          <w:sz w:val="24"/>
          <w:szCs w:val="24"/>
          <w:shd w:val="clear" w:color="auto" w:fill="FFFFFF"/>
          <w:lang w:eastAsia="ru-RU"/>
        </w:rPr>
        <w:t> </w:t>
      </w:r>
      <w:r w:rsidRPr="00B000D4">
        <w:rPr>
          <w:rFonts w:ascii="Times New Roman" w:eastAsia="Times New Roman" w:hAnsi="Times New Roman" w:cs="Times New Roman"/>
          <w:b/>
          <w:bCs/>
          <w:i/>
          <w:color w:val="252525"/>
          <w:sz w:val="24"/>
          <w:szCs w:val="24"/>
          <w:shd w:val="clear" w:color="auto" w:fill="FFFFFF"/>
          <w:lang w:eastAsia="ru-RU"/>
        </w:rPr>
        <w:t>Планируемые личностные результаты освоения ООП:</w:t>
      </w:r>
    </w:p>
    <w:p w:rsidR="004B4141" w:rsidRPr="00B000D4" w:rsidRDefault="004B4141" w:rsidP="00B000D4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4B4141" w:rsidRPr="00B000D4" w:rsidRDefault="004B4141" w:rsidP="00B000D4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4B4141" w:rsidRPr="00B000D4" w:rsidRDefault="004B4141" w:rsidP="00B000D4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4B4141" w:rsidRPr="00B000D4" w:rsidRDefault="004B4141" w:rsidP="00B000D4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</w:t>
      </w:r>
    </w:p>
    <w:p w:rsidR="004B4141" w:rsidRPr="00B000D4" w:rsidRDefault="004B4141" w:rsidP="00B000D4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неприятие вредных привычек: курения, употребления алкоголя, наркотиков.</w:t>
      </w:r>
    </w:p>
    <w:p w:rsidR="004B4141" w:rsidRPr="00B000D4" w:rsidRDefault="004B4141" w:rsidP="00B000D4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</w:t>
      </w:r>
    </w:p>
    <w:p w:rsidR="004B4141" w:rsidRPr="00B000D4" w:rsidRDefault="004B4141" w:rsidP="00B000D4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4B4141" w:rsidRPr="00B000D4" w:rsidRDefault="004B4141" w:rsidP="00B000D4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</w:t>
      </w:r>
    </w:p>
    <w:p w:rsidR="004B4141" w:rsidRPr="00B000D4" w:rsidRDefault="004B4141" w:rsidP="00B000D4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</w:p>
    <w:p w:rsidR="004B4141" w:rsidRPr="00B000D4" w:rsidRDefault="004B4141" w:rsidP="00B000D4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4B4141" w:rsidRPr="00B000D4" w:rsidRDefault="004B4141" w:rsidP="00B000D4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4B4141" w:rsidRPr="00B000D4" w:rsidRDefault="004B4141" w:rsidP="00B000D4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4B4141" w:rsidRPr="00B000D4" w:rsidRDefault="004B4141" w:rsidP="00B000D4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эстетическое отношения к миру, готовность к эстетическому обустройству собственного быта.</w:t>
      </w:r>
    </w:p>
    <w:p w:rsidR="004B4141" w:rsidRPr="00B000D4" w:rsidRDefault="004B4141" w:rsidP="00B000D4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осознанный выбор будущей профессии как путь и способ реализации собственных жизненных планов;</w:t>
      </w:r>
    </w:p>
    <w:p w:rsidR="004B4141" w:rsidRPr="00B000D4" w:rsidRDefault="004B4141" w:rsidP="00B000D4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4B4141" w:rsidRPr="00B000D4" w:rsidRDefault="004B4141" w:rsidP="00B000D4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ED539D" w:rsidRPr="00B000D4" w:rsidRDefault="004B4141" w:rsidP="00B000D4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к самообслуживанию, включая обучение и выполнение домашних обязанностей.</w:t>
      </w:r>
    </w:p>
    <w:p w:rsidR="00B000D4" w:rsidRDefault="00B000D4" w:rsidP="00B000D4">
      <w:pPr>
        <w:shd w:val="clear" w:color="auto" w:fill="FFFFFF"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</w:p>
    <w:p w:rsidR="00B000D4" w:rsidRDefault="00B000D4" w:rsidP="00B000D4">
      <w:pPr>
        <w:shd w:val="clear" w:color="auto" w:fill="FFFFFF"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</w:p>
    <w:p w:rsidR="00B000D4" w:rsidRDefault="00B000D4" w:rsidP="00B000D4">
      <w:pPr>
        <w:shd w:val="clear" w:color="auto" w:fill="FFFFFF"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</w:p>
    <w:p w:rsidR="004B4141" w:rsidRPr="00B000D4" w:rsidRDefault="004B4141" w:rsidP="00B000D4">
      <w:pPr>
        <w:shd w:val="clear" w:color="auto" w:fill="FFFFFF"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lastRenderedPageBreak/>
        <w:t>Регулятивные универсальные учебные действия</w:t>
      </w:r>
    </w:p>
    <w:p w:rsidR="004B4141" w:rsidRPr="00B000D4" w:rsidRDefault="004B4141" w:rsidP="00B000D4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Выпускник научится:</w:t>
      </w:r>
    </w:p>
    <w:p w:rsidR="004B4141" w:rsidRPr="00B000D4" w:rsidRDefault="004B4141" w:rsidP="00B000D4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4B4141" w:rsidRPr="00B000D4" w:rsidRDefault="004B4141" w:rsidP="00B000D4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4B4141" w:rsidRPr="00B000D4" w:rsidRDefault="004B4141" w:rsidP="00B000D4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ставить и формулировать собственные задачи в образовательной деятельности и жизненных ситуациях;</w:t>
      </w:r>
    </w:p>
    <w:p w:rsidR="004B4141" w:rsidRPr="00B000D4" w:rsidRDefault="004B4141" w:rsidP="00B000D4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4B4141" w:rsidRPr="00B000D4" w:rsidRDefault="004B4141" w:rsidP="00B000D4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 путь достижения цели, планировать решение поставленных задач, оптимизируя материальные и нематериальные затраты;</w:t>
      </w:r>
    </w:p>
    <w:p w:rsidR="004B4141" w:rsidRPr="00B000D4" w:rsidRDefault="004B4141" w:rsidP="00B000D4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организовывать эффективный поиск ресурсов, необходимых для достижения поставленной цели;</w:t>
      </w:r>
    </w:p>
    <w:p w:rsidR="004B4141" w:rsidRPr="00B000D4" w:rsidRDefault="004B4141" w:rsidP="00B000D4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сопоставлять полученный результат деятельности с поставленной заранее целью.</w:t>
      </w:r>
    </w:p>
    <w:p w:rsidR="004B4141" w:rsidRPr="00B000D4" w:rsidRDefault="004B4141" w:rsidP="00B000D4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Познавательные универсальные учебные действия</w:t>
      </w:r>
    </w:p>
    <w:p w:rsidR="004B4141" w:rsidRPr="00B000D4" w:rsidRDefault="004B4141" w:rsidP="00B000D4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Выпускник научится:</w:t>
      </w:r>
    </w:p>
    <w:p w:rsidR="004B4141" w:rsidRPr="00B000D4" w:rsidRDefault="004B4141" w:rsidP="00B000D4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4B4141" w:rsidRPr="00B000D4" w:rsidRDefault="004B4141" w:rsidP="00B000D4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критически оценивать и интерпретировать информацию с разных позиций, распознавать и фиксировать противоречия в информационных источниках;</w:t>
      </w:r>
    </w:p>
    <w:p w:rsidR="004B4141" w:rsidRPr="00B000D4" w:rsidRDefault="004B4141" w:rsidP="00B000D4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4B4141" w:rsidRPr="00B000D4" w:rsidRDefault="004B4141" w:rsidP="00B000D4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4B4141" w:rsidRPr="00B000D4" w:rsidRDefault="004B4141" w:rsidP="00B000D4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выходить за рамки учебного предмета и осуществлять целенаправленный поиск возможностей для широкого переноса средств и способов действия;</w:t>
      </w:r>
    </w:p>
    <w:p w:rsidR="004B4141" w:rsidRPr="00B000D4" w:rsidRDefault="004B4141" w:rsidP="00B000D4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4B4141" w:rsidRPr="00B000D4" w:rsidRDefault="004B4141" w:rsidP="00B000D4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менять и удерживать разные позиции в познавательной деятельности.</w:t>
      </w:r>
    </w:p>
    <w:p w:rsidR="004B4141" w:rsidRPr="00B000D4" w:rsidRDefault="004B4141" w:rsidP="00D5207A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lastRenderedPageBreak/>
        <w:t>Коммуникативные универсальные учебные действия</w:t>
      </w:r>
    </w:p>
    <w:p w:rsidR="004B4141" w:rsidRPr="00B000D4" w:rsidRDefault="004B4141" w:rsidP="00B000D4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Выпускник научится:</w:t>
      </w:r>
    </w:p>
    <w:p w:rsidR="004B4141" w:rsidRPr="00B000D4" w:rsidRDefault="004B4141" w:rsidP="00B000D4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4B4141" w:rsidRPr="00B000D4" w:rsidRDefault="004B4141" w:rsidP="00B000D4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4B4141" w:rsidRPr="00B000D4" w:rsidRDefault="004B4141" w:rsidP="00B000D4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4B4141" w:rsidRPr="00B000D4" w:rsidRDefault="004B4141" w:rsidP="00B000D4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650BFA" w:rsidRPr="00B000D4" w:rsidRDefault="004B4141" w:rsidP="00B000D4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распознавать </w:t>
      </w:r>
      <w:proofErr w:type="spellStart"/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конфликтогенные</w:t>
      </w:r>
      <w:proofErr w:type="spellEnd"/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4B4141" w:rsidRPr="00B000D4" w:rsidRDefault="004B4141" w:rsidP="00B000D4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Предметные результаты.</w:t>
      </w:r>
    </w:p>
    <w:p w:rsidR="004B4141" w:rsidRPr="00B000D4" w:rsidRDefault="004B4141" w:rsidP="00B000D4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Выпускник на базовом уровне научится:</w:t>
      </w:r>
    </w:p>
    <w:p w:rsidR="004B4141" w:rsidRPr="00B000D4" w:rsidRDefault="004B4141" w:rsidP="00B000D4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раскрывать на примерах роль химии в формировании современной научной картины мира и в практической деятельности человека;</w:t>
      </w:r>
    </w:p>
    <w:p w:rsidR="004B4141" w:rsidRPr="00B000D4" w:rsidRDefault="004B4141" w:rsidP="00B000D4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демонстрировать на примерах взаимосвязь между химией и другими естественными науками;</w:t>
      </w:r>
    </w:p>
    <w:p w:rsidR="004B4141" w:rsidRPr="00B000D4" w:rsidRDefault="004B4141" w:rsidP="00B000D4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раскрывать на примерах положения теории химического строения А.М. Бутлерова;</w:t>
      </w:r>
    </w:p>
    <w:p w:rsidR="004B4141" w:rsidRPr="00B000D4" w:rsidRDefault="004B4141" w:rsidP="00B000D4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физический смысл Периодического закона Д.И. Менделеева и на его основе объяснять зависимость свойств химических элементов и образованных ими веществ от электронного строения атомов;</w:t>
      </w:r>
    </w:p>
    <w:p w:rsidR="004B4141" w:rsidRPr="00B000D4" w:rsidRDefault="004B4141" w:rsidP="00B000D4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причины многообразия веществ на основе общих представлений об их составе и строении;</w:t>
      </w:r>
    </w:p>
    <w:p w:rsidR="004B4141" w:rsidRPr="00B000D4" w:rsidRDefault="004B4141" w:rsidP="00B000D4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правила систематической международной номенклатуры как средства различения и идентификации веществ по их составу и строению;</w:t>
      </w:r>
    </w:p>
    <w:p w:rsidR="004B4141" w:rsidRPr="00B000D4" w:rsidRDefault="004B4141" w:rsidP="00B000D4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молекулярные и структурные формулы органических веществ как носителей информации о строении вещества, его свойствах и принадлежности к определенному классу соединений;</w:t>
      </w:r>
    </w:p>
    <w:p w:rsidR="004B4141" w:rsidRPr="00B000D4" w:rsidRDefault="004B4141" w:rsidP="00B000D4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характеризовать органические вещества по составу, строению и свойствам, устанавливать причинно-следственные связи между данными характеристиками вещества;</w:t>
      </w:r>
    </w:p>
    <w:p w:rsidR="004B4141" w:rsidRPr="00B000D4" w:rsidRDefault="004B4141" w:rsidP="00B000D4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приводить примеры химических реакций, раскрывающих характерные свойства типичных представителей классов органических веществ с целью их идентификации и объяснения области применения;</w:t>
      </w:r>
    </w:p>
    <w:p w:rsidR="004B4141" w:rsidRPr="00B000D4" w:rsidRDefault="004B4141" w:rsidP="00B000D4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прогнозировать возможность протекания химических реакций на основе знаний о типах химической связи в молекулах реагентов и их реакционной способности;</w:t>
      </w:r>
    </w:p>
    <w:p w:rsidR="004B4141" w:rsidRPr="00B000D4" w:rsidRDefault="004B4141" w:rsidP="00B000D4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знания о составе, строении и химических свойствах веществ для безопасного применения в практической деятельности;</w:t>
      </w:r>
    </w:p>
    <w:p w:rsidR="004B4141" w:rsidRPr="00B000D4" w:rsidRDefault="004B4141" w:rsidP="00B000D4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приводить примеры практического использования продуктов переработки нефти и природного газа, высокомолекулярных соединений (полиэтилена, синтетического каучука, ацетатного волокна);</w:t>
      </w:r>
    </w:p>
    <w:p w:rsidR="004B4141" w:rsidRPr="00B000D4" w:rsidRDefault="004B4141" w:rsidP="00B000D4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опыты по распознаванию органических веществ: глицерина, уксусной кислоты, непредельных жиров, глюкозы, крахмала, белков – в составе пищевых продуктов и косметических средств;</w:t>
      </w:r>
    </w:p>
    <w:p w:rsidR="004B4141" w:rsidRPr="00B000D4" w:rsidRDefault="004B4141" w:rsidP="00B000D4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правилами и приемами безопасной работы с химическими веществами и лабораторным оборудованием;</w:t>
      </w:r>
    </w:p>
    <w:p w:rsidR="004B4141" w:rsidRPr="00B000D4" w:rsidRDefault="004B4141" w:rsidP="00B000D4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зависимость скорости химической реакции и смещения химического равновесия от различных факторов с целью определения оптимальных условий протекания химических процессов;</w:t>
      </w:r>
    </w:p>
    <w:p w:rsidR="004B4141" w:rsidRPr="00B000D4" w:rsidRDefault="004B4141" w:rsidP="00B000D4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приводить примеры гидролиза солей в повседневной жизни человека;</w:t>
      </w:r>
    </w:p>
    <w:p w:rsidR="004B4141" w:rsidRPr="00B000D4" w:rsidRDefault="004B4141" w:rsidP="00B000D4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приводить примеры окислительно-восстановительных реакций в природе, производственных процессах и жизнедеятельности организмов;</w:t>
      </w:r>
    </w:p>
    <w:p w:rsidR="004B4141" w:rsidRPr="00B000D4" w:rsidRDefault="004B4141" w:rsidP="00B000D4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приводить примеры химических реакций, раскрывающих общие химические свойства простых веществ – металлов и неметаллов;</w:t>
      </w:r>
    </w:p>
    <w:p w:rsidR="004B4141" w:rsidRPr="00B000D4" w:rsidRDefault="004B4141" w:rsidP="00B000D4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расчеты на нахождение молекулярной формулы углеводорода по продуктам сгорания и по его относительной плотности и массовым долям элементов, входящих в его состав;</w:t>
      </w:r>
    </w:p>
    <w:p w:rsidR="004B4141" w:rsidRPr="00B000D4" w:rsidRDefault="004B4141" w:rsidP="00B000D4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правилами безопасного обращения с едкими, горючими и токсичными веществами, средствами бытовой химии;</w:t>
      </w:r>
    </w:p>
    <w:p w:rsidR="004B4141" w:rsidRPr="00B000D4" w:rsidRDefault="004B4141" w:rsidP="00B000D4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поиск химической информации по названиям, идентификаторам, структурным формулам веществ;</w:t>
      </w:r>
    </w:p>
    <w:p w:rsidR="004B4141" w:rsidRPr="00B000D4" w:rsidRDefault="004B4141" w:rsidP="00B000D4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критически оценивать и интерпретировать химическую информацию, содержащуюся в сообщениях средств массовой информации, ресурсах Интернета, научно-</w:t>
      </w: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популярных статьях с точки зрения естественно-научной корректности в целях выявления ошибочных суждений и формирования собственной позиции;</w:t>
      </w:r>
    </w:p>
    <w:p w:rsidR="004B4141" w:rsidRPr="00B000D4" w:rsidRDefault="004B4141" w:rsidP="00B000D4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представлять пути решения глобальных проблем, стоящих перед человечеством: экологических, энергетических, сырьевых, и роль химии в решении этих проблем.</w:t>
      </w:r>
    </w:p>
    <w:p w:rsidR="004B4141" w:rsidRPr="00B000D4" w:rsidRDefault="004B4141" w:rsidP="00B000D4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Выпускник на базовом уровне получит возможность научиться:</w:t>
      </w:r>
    </w:p>
    <w:p w:rsidR="004B4141" w:rsidRPr="00B000D4" w:rsidRDefault="004B4141" w:rsidP="00B000D4">
      <w:pPr>
        <w:numPr>
          <w:ilvl w:val="0"/>
          <w:numId w:val="7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иллюстрировать на примерах становление и эволюцию органической химии как науки на различных исторических этапах ее развития;</w:t>
      </w:r>
    </w:p>
    <w:p w:rsidR="004B4141" w:rsidRPr="00B000D4" w:rsidRDefault="004B4141" w:rsidP="00B000D4">
      <w:pPr>
        <w:numPr>
          <w:ilvl w:val="0"/>
          <w:numId w:val="7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использовать методы научного познания при выполнении проектов и учебно-исследовательских задач по изучению свойств, способов получения и распознавания органических веществ;</w:t>
      </w:r>
    </w:p>
    <w:p w:rsidR="004B4141" w:rsidRPr="00B000D4" w:rsidRDefault="004B4141" w:rsidP="00B000D4">
      <w:pPr>
        <w:numPr>
          <w:ilvl w:val="0"/>
          <w:numId w:val="7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объяснять природу и способы образования химической связи: ковалентной (полярной, неполярной), ионной, металлической, водородной – с целью определения химической активности веществ;</w:t>
      </w:r>
    </w:p>
    <w:p w:rsidR="004B4141" w:rsidRPr="00B000D4" w:rsidRDefault="004B4141" w:rsidP="00B000D4">
      <w:pPr>
        <w:numPr>
          <w:ilvl w:val="0"/>
          <w:numId w:val="7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устанавливать генетическую связь между классами органических веществ для обоснования принципиальной возможности получения органических соединений заданного состава и строения;</w:t>
      </w:r>
    </w:p>
    <w:p w:rsidR="00650BFA" w:rsidRPr="00B000D4" w:rsidRDefault="004B4141" w:rsidP="00B000D4">
      <w:pPr>
        <w:numPr>
          <w:ilvl w:val="0"/>
          <w:numId w:val="7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устанавливать взаимосвязи между фактами и теорией, причиной и следствием при анализе проблемных ситуаций и обосновании принимаемых решений на основе химических знаний.</w:t>
      </w:r>
    </w:p>
    <w:p w:rsidR="00B000D4" w:rsidRDefault="00B000D4" w:rsidP="00B000D4">
      <w:pPr>
        <w:spacing w:after="0" w:line="36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000D4" w:rsidRDefault="00B000D4" w:rsidP="00B000D4">
      <w:pPr>
        <w:spacing w:after="0" w:line="36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000D4" w:rsidRDefault="00B000D4" w:rsidP="00B000D4">
      <w:pPr>
        <w:spacing w:after="0" w:line="36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000D4" w:rsidRDefault="00B000D4" w:rsidP="00B000D4">
      <w:pPr>
        <w:spacing w:after="0" w:line="36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000D4" w:rsidRDefault="00B000D4" w:rsidP="00B000D4">
      <w:pPr>
        <w:spacing w:after="0" w:line="36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000D4" w:rsidRDefault="00B000D4" w:rsidP="00B000D4">
      <w:pPr>
        <w:spacing w:after="0" w:line="36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000D4" w:rsidRDefault="00B000D4" w:rsidP="00B000D4">
      <w:pPr>
        <w:spacing w:after="0" w:line="36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000D4" w:rsidRDefault="00B000D4" w:rsidP="00B000D4">
      <w:pPr>
        <w:spacing w:after="0" w:line="36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000D4" w:rsidRDefault="00B000D4" w:rsidP="00B000D4">
      <w:pPr>
        <w:spacing w:after="0" w:line="36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000D4" w:rsidRDefault="00B000D4" w:rsidP="00B000D4">
      <w:pPr>
        <w:spacing w:after="0" w:line="36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000D4" w:rsidRDefault="00B000D4" w:rsidP="00B000D4">
      <w:pPr>
        <w:spacing w:after="0" w:line="36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000D4" w:rsidRDefault="00B000D4" w:rsidP="00B000D4">
      <w:pPr>
        <w:spacing w:after="0" w:line="36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000D4" w:rsidRDefault="00B000D4" w:rsidP="00B000D4">
      <w:pPr>
        <w:spacing w:after="0" w:line="36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000D4" w:rsidRDefault="00B000D4" w:rsidP="00B000D4">
      <w:pPr>
        <w:spacing w:after="0" w:line="36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000D4" w:rsidRDefault="00B000D4" w:rsidP="00B000D4">
      <w:pPr>
        <w:spacing w:after="0" w:line="36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C62DE9" w:rsidRPr="00B000D4" w:rsidRDefault="00C62DE9" w:rsidP="00B000D4">
      <w:pPr>
        <w:spacing w:after="0" w:line="36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B000D4">
        <w:rPr>
          <w:rFonts w:ascii="Times New Roman" w:hAnsi="Times New Roman" w:cs="Times New Roman"/>
          <w:b/>
          <w:iCs/>
          <w:sz w:val="24"/>
          <w:szCs w:val="24"/>
        </w:rPr>
        <w:lastRenderedPageBreak/>
        <w:t xml:space="preserve">Тематическое планирование 10-11 класс </w:t>
      </w:r>
    </w:p>
    <w:p w:rsidR="00C62DE9" w:rsidRPr="00B000D4" w:rsidRDefault="00C62DE9" w:rsidP="00B000D4">
      <w:pPr>
        <w:spacing w:after="0" w:line="36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B000D4">
        <w:rPr>
          <w:rFonts w:ascii="Times New Roman" w:hAnsi="Times New Roman" w:cs="Times New Roman"/>
          <w:iCs/>
          <w:sz w:val="24"/>
          <w:szCs w:val="24"/>
        </w:rPr>
        <w:t>Тематическое планирование(10 класс)</w:t>
      </w:r>
    </w:p>
    <w:p w:rsidR="00C62DE9" w:rsidRPr="00B000D4" w:rsidRDefault="00C62DE9" w:rsidP="00B000D4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-14"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9"/>
        <w:gridCol w:w="3402"/>
        <w:gridCol w:w="1508"/>
        <w:gridCol w:w="1609"/>
        <w:gridCol w:w="2128"/>
      </w:tblGrid>
      <w:tr w:rsidR="00C62DE9" w:rsidRPr="00B000D4" w:rsidTr="00B000D4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2DE9" w:rsidRPr="00B000D4" w:rsidRDefault="00C62DE9" w:rsidP="00B000D4">
            <w:pPr>
              <w:pStyle w:val="a5"/>
              <w:spacing w:after="0" w:afterAutospacing="0" w:line="360" w:lineRule="auto"/>
              <w:jc w:val="center"/>
            </w:pPr>
            <w:r w:rsidRPr="00B000D4">
              <w:t>№ уроков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2DE9" w:rsidRPr="00B000D4" w:rsidRDefault="00C62DE9" w:rsidP="00B000D4">
            <w:pPr>
              <w:pStyle w:val="a5"/>
              <w:spacing w:after="0" w:afterAutospacing="0" w:line="360" w:lineRule="auto"/>
              <w:jc w:val="center"/>
            </w:pPr>
            <w:r w:rsidRPr="00B000D4">
              <w:t>Название раздела, глав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DE9" w:rsidRPr="00B000D4" w:rsidRDefault="00C62DE9" w:rsidP="00B000D4">
            <w:pPr>
              <w:tabs>
                <w:tab w:val="left" w:pos="562"/>
              </w:tabs>
              <w:spacing w:after="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00D4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C62DE9" w:rsidRPr="00B000D4" w:rsidTr="00B000D4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2DE9" w:rsidRPr="00B000D4" w:rsidRDefault="00C62DE9" w:rsidP="00B000D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2DE9" w:rsidRPr="00B000D4" w:rsidRDefault="00C62DE9" w:rsidP="00B000D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2DE9" w:rsidRPr="00B000D4" w:rsidRDefault="00C62DE9" w:rsidP="00B000D4">
            <w:pPr>
              <w:pStyle w:val="a5"/>
              <w:spacing w:after="0" w:afterAutospacing="0" w:line="360" w:lineRule="auto"/>
              <w:jc w:val="center"/>
            </w:pPr>
            <w:r w:rsidRPr="00B000D4">
              <w:t>Всего</w:t>
            </w:r>
          </w:p>
        </w:tc>
        <w:tc>
          <w:tcPr>
            <w:tcW w:w="3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DE9" w:rsidRPr="00B000D4" w:rsidRDefault="00C62DE9" w:rsidP="00B000D4">
            <w:pPr>
              <w:tabs>
                <w:tab w:val="left" w:pos="562"/>
              </w:tabs>
              <w:spacing w:after="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00D4">
              <w:rPr>
                <w:rFonts w:ascii="Times New Roman" w:hAnsi="Times New Roman" w:cs="Times New Roman"/>
                <w:bCs/>
                <w:sz w:val="24"/>
                <w:szCs w:val="24"/>
              </w:rPr>
              <w:t>Из них (формы контроля)</w:t>
            </w:r>
          </w:p>
        </w:tc>
      </w:tr>
      <w:tr w:rsidR="00C62DE9" w:rsidRPr="00B000D4" w:rsidTr="00B000D4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DE9" w:rsidRPr="00B000D4" w:rsidRDefault="00C62DE9" w:rsidP="00B000D4">
            <w:pPr>
              <w:pStyle w:val="a5"/>
              <w:spacing w:after="0" w:afterAutospacing="0" w:line="360" w:lineRule="auto"/>
              <w:jc w:val="center"/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DE9" w:rsidRPr="00B000D4" w:rsidRDefault="00C62DE9" w:rsidP="00B000D4">
            <w:pPr>
              <w:pStyle w:val="a5"/>
              <w:spacing w:after="0" w:afterAutospacing="0" w:line="360" w:lineRule="auto"/>
            </w:pPr>
          </w:p>
        </w:tc>
        <w:tc>
          <w:tcPr>
            <w:tcW w:w="15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DE9" w:rsidRPr="00B000D4" w:rsidRDefault="00C62DE9" w:rsidP="00B000D4">
            <w:pPr>
              <w:pStyle w:val="a5"/>
              <w:spacing w:after="0" w:afterAutospacing="0" w:line="360" w:lineRule="auto"/>
              <w:jc w:val="center"/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DE9" w:rsidRPr="00B000D4" w:rsidRDefault="00C62DE9" w:rsidP="00234434">
            <w:pPr>
              <w:pStyle w:val="a5"/>
              <w:spacing w:after="0" w:afterAutospacing="0" w:line="240" w:lineRule="auto"/>
              <w:jc w:val="center"/>
            </w:pPr>
            <w:r w:rsidRPr="00B000D4">
              <w:t>контрольных работ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DE9" w:rsidRPr="00B000D4" w:rsidRDefault="00C62DE9" w:rsidP="00234434">
            <w:pPr>
              <w:tabs>
                <w:tab w:val="left" w:pos="562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00D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практических работ</w:t>
            </w:r>
          </w:p>
        </w:tc>
      </w:tr>
      <w:tr w:rsidR="00C62DE9" w:rsidRPr="00B000D4" w:rsidTr="0023443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DE9" w:rsidRPr="00B000D4" w:rsidRDefault="00C62DE9" w:rsidP="00B000D4">
            <w:pPr>
              <w:pStyle w:val="a5"/>
              <w:spacing w:after="0" w:afterAutospacing="0" w:line="360" w:lineRule="auto"/>
              <w:jc w:val="center"/>
            </w:pPr>
            <w:r w:rsidRPr="00B000D4"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DE9" w:rsidRPr="00B000D4" w:rsidRDefault="00C62DE9" w:rsidP="00B000D4">
            <w:pPr>
              <w:pStyle w:val="a5"/>
              <w:spacing w:after="0" w:afterAutospacing="0" w:line="360" w:lineRule="auto"/>
            </w:pPr>
            <w:r w:rsidRPr="00B000D4">
              <w:t xml:space="preserve">Предмет органической химии. Теория строения органических соединений А. М. Бутлерова 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DE9" w:rsidRPr="00B000D4" w:rsidRDefault="00C62DE9" w:rsidP="00234434">
            <w:pPr>
              <w:pStyle w:val="a5"/>
              <w:spacing w:after="0" w:afterAutospacing="0" w:line="360" w:lineRule="auto"/>
              <w:jc w:val="center"/>
            </w:pPr>
            <w:r w:rsidRPr="00B000D4">
              <w:t>3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DE9" w:rsidRPr="00B000D4" w:rsidRDefault="00C62DE9" w:rsidP="00234434">
            <w:pPr>
              <w:pStyle w:val="a5"/>
              <w:spacing w:after="0" w:afterAutospacing="0" w:line="360" w:lineRule="auto"/>
              <w:jc w:val="center"/>
            </w:pPr>
            <w:r w:rsidRPr="00B000D4">
              <w:t>-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DE9" w:rsidRPr="00B000D4" w:rsidRDefault="00C62DE9" w:rsidP="00234434">
            <w:pPr>
              <w:tabs>
                <w:tab w:val="left" w:pos="56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00D4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C62DE9" w:rsidRPr="00B000D4" w:rsidTr="0023443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DE9" w:rsidRPr="00B000D4" w:rsidRDefault="00C62DE9" w:rsidP="00B000D4">
            <w:pPr>
              <w:pStyle w:val="a5"/>
              <w:spacing w:after="0" w:afterAutospacing="0" w:line="360" w:lineRule="auto"/>
              <w:jc w:val="center"/>
            </w:pPr>
            <w:r w:rsidRPr="00B000D4"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DE9" w:rsidRPr="00B000D4" w:rsidRDefault="00C62DE9" w:rsidP="00B000D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0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Углеводороды и их природные источники 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DE9" w:rsidRPr="00B000D4" w:rsidRDefault="00C62DE9" w:rsidP="00234434">
            <w:pPr>
              <w:pStyle w:val="a5"/>
              <w:spacing w:after="0" w:afterAutospacing="0" w:line="360" w:lineRule="auto"/>
              <w:jc w:val="center"/>
            </w:pPr>
            <w:r w:rsidRPr="00B000D4">
              <w:t>9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DE9" w:rsidRPr="00B000D4" w:rsidRDefault="00C62DE9" w:rsidP="00234434">
            <w:pPr>
              <w:pStyle w:val="a5"/>
              <w:spacing w:after="0" w:afterAutospacing="0" w:line="360" w:lineRule="auto"/>
              <w:jc w:val="center"/>
            </w:pPr>
            <w:r w:rsidRPr="00B000D4">
              <w:t>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DE9" w:rsidRPr="00B000D4" w:rsidRDefault="00C62DE9" w:rsidP="00234434">
            <w:pPr>
              <w:tabs>
                <w:tab w:val="left" w:pos="56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00D4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C62DE9" w:rsidRPr="00B000D4" w:rsidTr="0023443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DE9" w:rsidRPr="00B000D4" w:rsidRDefault="00C62DE9" w:rsidP="00B000D4">
            <w:pPr>
              <w:pStyle w:val="a5"/>
              <w:spacing w:after="0" w:afterAutospacing="0" w:line="360" w:lineRule="auto"/>
              <w:jc w:val="center"/>
            </w:pPr>
            <w:r w:rsidRPr="00B000D4"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DE9" w:rsidRPr="00B000D4" w:rsidRDefault="00C62DE9" w:rsidP="00B000D4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0D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Кислород- и азотсодержащие органические соединения 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DE9" w:rsidRPr="00B000D4" w:rsidRDefault="00C62DE9" w:rsidP="00234434">
            <w:pPr>
              <w:pStyle w:val="a5"/>
              <w:spacing w:after="0" w:afterAutospacing="0" w:line="360" w:lineRule="auto"/>
              <w:jc w:val="center"/>
            </w:pPr>
            <w:r w:rsidRPr="00B000D4">
              <w:t>8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DE9" w:rsidRPr="00B000D4" w:rsidRDefault="00C62DE9" w:rsidP="00234434">
            <w:pPr>
              <w:pStyle w:val="a5"/>
              <w:spacing w:after="0" w:afterAutospacing="0" w:line="360" w:lineRule="auto"/>
              <w:jc w:val="center"/>
            </w:pPr>
            <w:r w:rsidRPr="00B000D4">
              <w:t>-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DE9" w:rsidRPr="00B000D4" w:rsidRDefault="00C62DE9" w:rsidP="00234434">
            <w:pPr>
              <w:tabs>
                <w:tab w:val="left" w:pos="56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00D4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C62DE9" w:rsidRPr="00B000D4" w:rsidTr="0023443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DE9" w:rsidRPr="00B000D4" w:rsidRDefault="00C62DE9" w:rsidP="00B000D4">
            <w:pPr>
              <w:pStyle w:val="a5"/>
              <w:spacing w:after="0" w:afterAutospacing="0" w:line="360" w:lineRule="auto"/>
              <w:jc w:val="center"/>
            </w:pPr>
            <w:r w:rsidRPr="00B000D4"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434" w:rsidRPr="00234434" w:rsidRDefault="00C62DE9" w:rsidP="00B000D4">
            <w:pPr>
              <w:pStyle w:val="a5"/>
              <w:spacing w:after="0" w:afterAutospacing="0" w:line="360" w:lineRule="auto"/>
              <w:rPr>
                <w:bCs/>
                <w:color w:val="000000"/>
              </w:rPr>
            </w:pPr>
            <w:r w:rsidRPr="00B000D4">
              <w:rPr>
                <w:bCs/>
                <w:color w:val="000000"/>
              </w:rPr>
              <w:t>Азотсодержащие соединения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DE9" w:rsidRPr="00B000D4" w:rsidRDefault="00C62DE9" w:rsidP="00234434">
            <w:pPr>
              <w:pStyle w:val="a5"/>
              <w:spacing w:after="0" w:afterAutospacing="0" w:line="360" w:lineRule="auto"/>
              <w:jc w:val="center"/>
            </w:pPr>
            <w:r w:rsidRPr="00B000D4">
              <w:t>8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DE9" w:rsidRPr="00B000D4" w:rsidRDefault="00C62DE9" w:rsidP="00234434">
            <w:pPr>
              <w:pStyle w:val="a5"/>
              <w:spacing w:after="0" w:afterAutospacing="0" w:line="360" w:lineRule="auto"/>
              <w:jc w:val="center"/>
            </w:pPr>
            <w:r w:rsidRPr="00B000D4">
              <w:t>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DE9" w:rsidRPr="00B000D4" w:rsidRDefault="00C62DE9" w:rsidP="00234434">
            <w:pPr>
              <w:tabs>
                <w:tab w:val="left" w:pos="56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00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C62DE9" w:rsidRPr="00B000D4" w:rsidTr="0023443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DE9" w:rsidRPr="00B000D4" w:rsidRDefault="00C62DE9" w:rsidP="00B000D4">
            <w:pPr>
              <w:pStyle w:val="a5"/>
              <w:spacing w:after="0" w:afterAutospacing="0" w:line="360" w:lineRule="auto"/>
              <w:jc w:val="center"/>
            </w:pPr>
            <w:r w:rsidRPr="00B000D4"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DE9" w:rsidRPr="00B000D4" w:rsidRDefault="00234434" w:rsidP="00234434">
            <w:pPr>
              <w:pStyle w:val="a5"/>
              <w:spacing w:after="0" w:afterAutospacing="0" w:line="276" w:lineRule="auto"/>
            </w:pPr>
            <w:r>
              <w:rPr>
                <w:bCs/>
                <w:color w:val="000000"/>
              </w:rPr>
              <w:t>Полимеры, пластмассы, каучуки, волокна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DE9" w:rsidRPr="00B000D4" w:rsidRDefault="00C62DE9" w:rsidP="00234434">
            <w:pPr>
              <w:pStyle w:val="a5"/>
              <w:spacing w:after="0" w:afterAutospacing="0" w:line="360" w:lineRule="auto"/>
              <w:jc w:val="center"/>
            </w:pPr>
            <w:r w:rsidRPr="00B000D4">
              <w:t>3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DE9" w:rsidRPr="00B000D4" w:rsidRDefault="00C62DE9" w:rsidP="00234434">
            <w:pPr>
              <w:pStyle w:val="a5"/>
              <w:spacing w:after="0" w:afterAutospacing="0" w:line="360" w:lineRule="auto"/>
              <w:jc w:val="center"/>
            </w:pPr>
            <w:r w:rsidRPr="00B000D4">
              <w:t>-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DE9" w:rsidRPr="00B000D4" w:rsidRDefault="00C62DE9" w:rsidP="00234434">
            <w:pPr>
              <w:tabs>
                <w:tab w:val="left" w:pos="56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00D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62DE9" w:rsidRPr="00B000D4" w:rsidTr="0023443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DE9" w:rsidRPr="00B000D4" w:rsidRDefault="00C62DE9" w:rsidP="00B000D4">
            <w:pPr>
              <w:pStyle w:val="a5"/>
              <w:spacing w:after="0" w:afterAutospacing="0" w:line="360" w:lineRule="auto"/>
              <w:jc w:val="center"/>
            </w:pPr>
            <w:r w:rsidRPr="00B000D4"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DE9" w:rsidRPr="00B000D4" w:rsidRDefault="00C62DE9" w:rsidP="00B000D4">
            <w:pPr>
              <w:shd w:val="clear" w:color="auto" w:fill="FFFFFF"/>
              <w:spacing w:after="0" w:line="360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000D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Химия и жизнь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DE9" w:rsidRPr="00B000D4" w:rsidRDefault="00C62DE9" w:rsidP="00234434">
            <w:pPr>
              <w:pStyle w:val="a5"/>
              <w:spacing w:after="0" w:afterAutospacing="0" w:line="360" w:lineRule="auto"/>
              <w:jc w:val="center"/>
            </w:pPr>
            <w:r w:rsidRPr="00B000D4">
              <w:t>4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DE9" w:rsidRPr="00B000D4" w:rsidRDefault="00C62DE9" w:rsidP="00234434">
            <w:pPr>
              <w:pStyle w:val="a5"/>
              <w:spacing w:after="0" w:afterAutospacing="0" w:line="360" w:lineRule="auto"/>
              <w:jc w:val="center"/>
              <w:rPr>
                <w:lang w:val="en-US"/>
              </w:rPr>
            </w:pPr>
            <w:r w:rsidRPr="00B000D4">
              <w:t>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DE9" w:rsidRPr="00B000D4" w:rsidRDefault="00C62DE9" w:rsidP="00234434">
            <w:pPr>
              <w:tabs>
                <w:tab w:val="left" w:pos="56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00D4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C62DE9" w:rsidRPr="00B000D4" w:rsidTr="0023443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DE9" w:rsidRPr="00B000D4" w:rsidRDefault="00C62DE9" w:rsidP="00B000D4">
            <w:pPr>
              <w:pStyle w:val="a5"/>
              <w:spacing w:after="0" w:afterAutospacing="0" w:line="360" w:lineRule="auto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DE9" w:rsidRPr="00B000D4" w:rsidRDefault="001E7C34" w:rsidP="00B000D4">
            <w:pPr>
              <w:shd w:val="clear" w:color="auto" w:fill="FFFFFF"/>
              <w:spacing w:after="0" w:line="360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000D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="00C62DE9" w:rsidRPr="00B000D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того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DE9" w:rsidRPr="00B000D4" w:rsidRDefault="003055A3" w:rsidP="00234434">
            <w:pPr>
              <w:pStyle w:val="a5"/>
              <w:spacing w:after="0" w:afterAutospacing="0" w:line="360" w:lineRule="auto"/>
              <w:jc w:val="center"/>
            </w:pPr>
            <w:r w:rsidRPr="00B000D4">
              <w:t>35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DE9" w:rsidRPr="00B000D4" w:rsidRDefault="003055A3" w:rsidP="00234434">
            <w:pPr>
              <w:pStyle w:val="a5"/>
              <w:spacing w:after="0" w:afterAutospacing="0" w:line="360" w:lineRule="auto"/>
              <w:jc w:val="center"/>
            </w:pPr>
            <w:r w:rsidRPr="00B000D4">
              <w:t>3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DE9" w:rsidRPr="00B000D4" w:rsidRDefault="003055A3" w:rsidP="00234434">
            <w:pPr>
              <w:tabs>
                <w:tab w:val="left" w:pos="56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00D4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</w:tbl>
    <w:p w:rsidR="003055A3" w:rsidRPr="00B000D4" w:rsidRDefault="003055A3" w:rsidP="00B000D4">
      <w:pPr>
        <w:spacing w:after="0" w:line="36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:rsidR="00C62DE9" w:rsidRPr="00B000D4" w:rsidRDefault="00C62DE9" w:rsidP="00B000D4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-14"/>
          <w:sz w:val="24"/>
          <w:szCs w:val="24"/>
        </w:rPr>
      </w:pPr>
      <w:r w:rsidRPr="00B000D4">
        <w:rPr>
          <w:rFonts w:ascii="Times New Roman" w:hAnsi="Times New Roman" w:cs="Times New Roman"/>
          <w:iCs/>
          <w:sz w:val="24"/>
          <w:szCs w:val="24"/>
        </w:rPr>
        <w:t>Тематическое планирование(</w:t>
      </w:r>
      <w:r w:rsidR="003055A3" w:rsidRPr="00B000D4">
        <w:rPr>
          <w:rFonts w:ascii="Times New Roman" w:hAnsi="Times New Roman" w:cs="Times New Roman"/>
          <w:iCs/>
          <w:sz w:val="24"/>
          <w:szCs w:val="24"/>
        </w:rPr>
        <w:t>11</w:t>
      </w:r>
      <w:r w:rsidRPr="00B000D4">
        <w:rPr>
          <w:rFonts w:ascii="Times New Roman" w:hAnsi="Times New Roman" w:cs="Times New Roman"/>
          <w:iCs/>
          <w:sz w:val="24"/>
          <w:szCs w:val="24"/>
        </w:rPr>
        <w:t xml:space="preserve"> класс)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94"/>
        <w:gridCol w:w="3067"/>
        <w:gridCol w:w="1417"/>
        <w:gridCol w:w="2137"/>
        <w:gridCol w:w="1656"/>
      </w:tblGrid>
      <w:tr w:rsidR="00C62DE9" w:rsidRPr="00B000D4" w:rsidTr="003055A3"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2DE9" w:rsidRPr="00B000D4" w:rsidRDefault="00C62DE9" w:rsidP="00B000D4">
            <w:pPr>
              <w:pStyle w:val="a5"/>
              <w:spacing w:after="0" w:afterAutospacing="0" w:line="360" w:lineRule="auto"/>
              <w:jc w:val="center"/>
            </w:pPr>
            <w:r w:rsidRPr="00B000D4">
              <w:t>№ уроков</w:t>
            </w:r>
          </w:p>
        </w:tc>
        <w:tc>
          <w:tcPr>
            <w:tcW w:w="3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2DE9" w:rsidRPr="00B000D4" w:rsidRDefault="00C62DE9" w:rsidP="00B000D4">
            <w:pPr>
              <w:pStyle w:val="a5"/>
              <w:spacing w:after="0" w:afterAutospacing="0" w:line="360" w:lineRule="auto"/>
              <w:jc w:val="center"/>
            </w:pPr>
            <w:r w:rsidRPr="00B000D4">
              <w:t>Название раздела, глав</w:t>
            </w:r>
          </w:p>
        </w:tc>
        <w:tc>
          <w:tcPr>
            <w:tcW w:w="5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DE9" w:rsidRPr="00B000D4" w:rsidRDefault="00C62DE9" w:rsidP="00B000D4">
            <w:pPr>
              <w:tabs>
                <w:tab w:val="left" w:pos="562"/>
              </w:tabs>
              <w:spacing w:after="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00D4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C62DE9" w:rsidRPr="00B000D4" w:rsidTr="003055A3">
        <w:tc>
          <w:tcPr>
            <w:tcW w:w="1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2DE9" w:rsidRPr="00B000D4" w:rsidRDefault="00C62DE9" w:rsidP="00B000D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2DE9" w:rsidRPr="00B000D4" w:rsidRDefault="00C62DE9" w:rsidP="00B000D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2DE9" w:rsidRPr="00B000D4" w:rsidRDefault="00C62DE9" w:rsidP="00B000D4">
            <w:pPr>
              <w:pStyle w:val="a5"/>
              <w:spacing w:after="0" w:afterAutospacing="0" w:line="360" w:lineRule="auto"/>
            </w:pPr>
            <w:r w:rsidRPr="00B000D4">
              <w:t xml:space="preserve">Всего </w:t>
            </w:r>
          </w:p>
        </w:tc>
        <w:tc>
          <w:tcPr>
            <w:tcW w:w="3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DE9" w:rsidRPr="00B000D4" w:rsidRDefault="00C62DE9" w:rsidP="00B000D4">
            <w:pPr>
              <w:tabs>
                <w:tab w:val="left" w:pos="562"/>
              </w:tabs>
              <w:spacing w:after="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00D4">
              <w:rPr>
                <w:rFonts w:ascii="Times New Roman" w:hAnsi="Times New Roman" w:cs="Times New Roman"/>
                <w:bCs/>
                <w:sz w:val="24"/>
                <w:szCs w:val="24"/>
              </w:rPr>
              <w:t>Из них (формы контроля)</w:t>
            </w:r>
          </w:p>
        </w:tc>
      </w:tr>
      <w:tr w:rsidR="00C62DE9" w:rsidRPr="00B000D4" w:rsidTr="003055A3">
        <w:tc>
          <w:tcPr>
            <w:tcW w:w="1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DE9" w:rsidRPr="00B000D4" w:rsidRDefault="00C62DE9" w:rsidP="00B000D4">
            <w:pPr>
              <w:pStyle w:val="a5"/>
              <w:spacing w:after="0" w:afterAutospacing="0" w:line="360" w:lineRule="auto"/>
              <w:jc w:val="center"/>
            </w:pPr>
          </w:p>
        </w:tc>
        <w:tc>
          <w:tcPr>
            <w:tcW w:w="30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DE9" w:rsidRPr="00B000D4" w:rsidRDefault="00C62DE9" w:rsidP="00B000D4">
            <w:pPr>
              <w:pStyle w:val="a5"/>
              <w:spacing w:after="0" w:afterAutospacing="0" w:line="360" w:lineRule="auto"/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DE9" w:rsidRPr="00B000D4" w:rsidRDefault="00C62DE9" w:rsidP="00B000D4">
            <w:pPr>
              <w:pStyle w:val="a5"/>
              <w:spacing w:after="0" w:afterAutospacing="0" w:line="360" w:lineRule="auto"/>
              <w:jc w:val="center"/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DE9" w:rsidRPr="00B000D4" w:rsidRDefault="00C62DE9" w:rsidP="00B000D4">
            <w:pPr>
              <w:pStyle w:val="a5"/>
              <w:spacing w:after="0" w:afterAutospacing="0" w:line="360" w:lineRule="auto"/>
              <w:jc w:val="center"/>
            </w:pPr>
            <w:r w:rsidRPr="00B000D4">
              <w:t>контрольных работ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DE9" w:rsidRPr="00B000D4" w:rsidRDefault="00C62DE9" w:rsidP="00B000D4">
            <w:pPr>
              <w:tabs>
                <w:tab w:val="left" w:pos="562"/>
              </w:tabs>
              <w:spacing w:after="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00D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практических работ</w:t>
            </w:r>
          </w:p>
        </w:tc>
      </w:tr>
      <w:tr w:rsidR="00C62DE9" w:rsidRPr="00B000D4" w:rsidTr="00234434"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DE9" w:rsidRPr="00B000D4" w:rsidRDefault="00C62DE9" w:rsidP="00B000D4">
            <w:pPr>
              <w:pStyle w:val="a5"/>
              <w:spacing w:after="0" w:afterAutospacing="0" w:line="360" w:lineRule="auto"/>
              <w:jc w:val="center"/>
            </w:pPr>
            <w:r w:rsidRPr="00B000D4">
              <w:t>1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C34" w:rsidRPr="00B000D4" w:rsidRDefault="00234434" w:rsidP="00B000D4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Введение</w:t>
            </w:r>
          </w:p>
          <w:p w:rsidR="00C62DE9" w:rsidRPr="00B000D4" w:rsidRDefault="00C62DE9" w:rsidP="00B000D4">
            <w:pPr>
              <w:spacing w:after="0"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DE9" w:rsidRPr="00B000D4" w:rsidRDefault="001E7C34" w:rsidP="00234434">
            <w:pPr>
              <w:pStyle w:val="Style3"/>
              <w:widowControl/>
              <w:spacing w:line="360" w:lineRule="auto"/>
              <w:jc w:val="center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B000D4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DE9" w:rsidRPr="00B000D4" w:rsidRDefault="00C62DE9" w:rsidP="00234434">
            <w:pPr>
              <w:pStyle w:val="a5"/>
              <w:spacing w:after="0" w:afterAutospacing="0" w:line="360" w:lineRule="auto"/>
              <w:jc w:val="center"/>
            </w:pPr>
            <w:r w:rsidRPr="00B000D4">
              <w:t>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DE9" w:rsidRPr="00B000D4" w:rsidRDefault="00C62DE9" w:rsidP="00234434">
            <w:pPr>
              <w:tabs>
                <w:tab w:val="left" w:pos="56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00D4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C62DE9" w:rsidRPr="00B000D4" w:rsidTr="00234434"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DE9" w:rsidRPr="00B000D4" w:rsidRDefault="00C62DE9" w:rsidP="00B000D4">
            <w:pPr>
              <w:pStyle w:val="a5"/>
              <w:spacing w:after="0" w:afterAutospacing="0" w:line="360" w:lineRule="auto"/>
              <w:jc w:val="center"/>
            </w:pPr>
            <w:r w:rsidRPr="00B000D4">
              <w:t>2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DE9" w:rsidRPr="00B000D4" w:rsidRDefault="001E7C34" w:rsidP="00B000D4">
            <w:pPr>
              <w:pStyle w:val="Style4"/>
              <w:widowControl/>
              <w:spacing w:line="360" w:lineRule="auto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B000D4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Строение вещества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DE9" w:rsidRPr="00B000D4" w:rsidRDefault="001E7C34" w:rsidP="00234434">
            <w:pPr>
              <w:pStyle w:val="Style3"/>
              <w:widowControl/>
              <w:spacing w:line="360" w:lineRule="auto"/>
              <w:jc w:val="center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B000D4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DE9" w:rsidRPr="00B000D4" w:rsidRDefault="00C62DE9" w:rsidP="00234434">
            <w:pPr>
              <w:pStyle w:val="a5"/>
              <w:spacing w:after="0" w:afterAutospacing="0" w:line="360" w:lineRule="auto"/>
              <w:jc w:val="center"/>
            </w:pPr>
            <w:r w:rsidRPr="00B000D4">
              <w:t>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DE9" w:rsidRPr="00B000D4" w:rsidRDefault="00C62DE9" w:rsidP="00234434">
            <w:pPr>
              <w:tabs>
                <w:tab w:val="left" w:pos="56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00D4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C62DE9" w:rsidRPr="00B000D4" w:rsidTr="00234434"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DE9" w:rsidRPr="00B000D4" w:rsidRDefault="00C62DE9" w:rsidP="00B000D4">
            <w:pPr>
              <w:pStyle w:val="a5"/>
              <w:spacing w:after="0" w:afterAutospacing="0" w:line="360" w:lineRule="auto"/>
              <w:jc w:val="center"/>
            </w:pPr>
            <w:r w:rsidRPr="00B000D4">
              <w:t>3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DE9" w:rsidRPr="00B000D4" w:rsidRDefault="001E7C34" w:rsidP="00B000D4">
            <w:pPr>
              <w:pStyle w:val="Style3"/>
              <w:widowControl/>
              <w:spacing w:line="360" w:lineRule="auto"/>
              <w:rPr>
                <w:rStyle w:val="FontStyle11"/>
                <w:sz w:val="24"/>
                <w:szCs w:val="24"/>
              </w:rPr>
            </w:pPr>
            <w:r w:rsidRPr="00B000D4">
              <w:rPr>
                <w:rStyle w:val="FontStyle11"/>
                <w:sz w:val="24"/>
                <w:szCs w:val="24"/>
              </w:rPr>
              <w:t>Химические реакции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DE9" w:rsidRPr="00B000D4" w:rsidRDefault="001E7C34" w:rsidP="00234434">
            <w:pPr>
              <w:pStyle w:val="Style3"/>
              <w:widowControl/>
              <w:spacing w:line="360" w:lineRule="auto"/>
              <w:jc w:val="center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B000D4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DE9" w:rsidRPr="00B000D4" w:rsidRDefault="00C62DE9" w:rsidP="00234434">
            <w:pPr>
              <w:pStyle w:val="a5"/>
              <w:spacing w:after="0" w:afterAutospacing="0" w:line="360" w:lineRule="auto"/>
              <w:jc w:val="center"/>
            </w:pPr>
            <w:r w:rsidRPr="00B000D4">
              <w:t>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DE9" w:rsidRPr="00B000D4" w:rsidRDefault="00C62DE9" w:rsidP="00234434">
            <w:pPr>
              <w:tabs>
                <w:tab w:val="left" w:pos="56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00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C62DE9" w:rsidRPr="00B000D4" w:rsidTr="00234434"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DE9" w:rsidRPr="00B000D4" w:rsidRDefault="00C62DE9" w:rsidP="00B000D4">
            <w:pPr>
              <w:pStyle w:val="a5"/>
              <w:spacing w:after="0" w:afterAutospacing="0" w:line="360" w:lineRule="auto"/>
              <w:jc w:val="center"/>
            </w:pPr>
            <w:r w:rsidRPr="00B000D4">
              <w:t>4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DE9" w:rsidRPr="00B000D4" w:rsidRDefault="001E7C34" w:rsidP="00234434">
            <w:pPr>
              <w:pStyle w:val="Style4"/>
              <w:widowControl/>
              <w:spacing w:line="360" w:lineRule="auto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B000D4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Вещества и их свойства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DE9" w:rsidRPr="00B000D4" w:rsidRDefault="00C62DE9" w:rsidP="00234434">
            <w:pPr>
              <w:pStyle w:val="Style3"/>
              <w:widowControl/>
              <w:spacing w:line="360" w:lineRule="auto"/>
              <w:jc w:val="center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B000D4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DE9" w:rsidRPr="00B000D4" w:rsidRDefault="00C62DE9" w:rsidP="00234434">
            <w:pPr>
              <w:pStyle w:val="a5"/>
              <w:spacing w:after="0" w:afterAutospacing="0" w:line="360" w:lineRule="auto"/>
              <w:jc w:val="center"/>
            </w:pPr>
            <w:r w:rsidRPr="00B000D4">
              <w:t>-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DE9" w:rsidRPr="00B000D4" w:rsidRDefault="00C62DE9" w:rsidP="00234434">
            <w:pPr>
              <w:tabs>
                <w:tab w:val="left" w:pos="56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00D4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C62DE9" w:rsidRPr="00B000D4" w:rsidTr="00234434"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DE9" w:rsidRPr="00B000D4" w:rsidRDefault="00C62DE9" w:rsidP="00B000D4">
            <w:pPr>
              <w:pStyle w:val="a5"/>
              <w:spacing w:after="0" w:afterAutospacing="0" w:line="360" w:lineRule="auto"/>
              <w:jc w:val="center"/>
            </w:pPr>
            <w:r w:rsidRPr="00B000D4">
              <w:t>6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DE9" w:rsidRPr="00B000D4" w:rsidRDefault="00C62DE9" w:rsidP="00B000D4">
            <w:pPr>
              <w:pStyle w:val="Style4"/>
              <w:widowControl/>
              <w:spacing w:line="360" w:lineRule="auto"/>
              <w:ind w:left="854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B000D4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DE9" w:rsidRPr="00B000D4" w:rsidRDefault="001E7C34" w:rsidP="00234434">
            <w:pPr>
              <w:pStyle w:val="Style3"/>
              <w:widowControl/>
              <w:spacing w:line="360" w:lineRule="auto"/>
              <w:jc w:val="center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B000D4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DE9" w:rsidRPr="00B000D4" w:rsidRDefault="00C62DE9" w:rsidP="00234434">
            <w:pPr>
              <w:pStyle w:val="Style3"/>
              <w:widowControl/>
              <w:spacing w:line="360" w:lineRule="auto"/>
              <w:jc w:val="center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B000D4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DE9" w:rsidRPr="00B000D4" w:rsidRDefault="00C62DE9" w:rsidP="00234434">
            <w:pPr>
              <w:pStyle w:val="Style3"/>
              <w:widowControl/>
              <w:spacing w:line="360" w:lineRule="auto"/>
              <w:jc w:val="center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B000D4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293E70" w:rsidRPr="00B000D4" w:rsidRDefault="00293E70" w:rsidP="00B000D4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50BFA" w:rsidRPr="00B000D4" w:rsidRDefault="00650BFA" w:rsidP="00B000D4">
      <w:pPr>
        <w:spacing w:line="360" w:lineRule="auto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br w:type="page"/>
      </w:r>
    </w:p>
    <w:p w:rsidR="004B4141" w:rsidRPr="00B000D4" w:rsidRDefault="004B4141" w:rsidP="00B000D4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Основное содержание курса химии 10-11 класс.</w:t>
      </w:r>
    </w:p>
    <w:p w:rsidR="00561E8D" w:rsidRPr="00B000D4" w:rsidRDefault="004B4141" w:rsidP="00B000D4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Базовый уровень</w:t>
      </w:r>
      <w:r w:rsidR="00650BFA"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B000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Основы органической химии</w:t>
      </w:r>
      <w:r w:rsidR="00B000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10 класс.</w:t>
      </w:r>
    </w:p>
    <w:p w:rsidR="00293E70" w:rsidRPr="00B000D4" w:rsidRDefault="00293E70" w:rsidP="00B000D4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0BFA" w:rsidRPr="00B000D4" w:rsidRDefault="00650BFA" w:rsidP="00B000D4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iCs/>
          <w:kern w:val="1"/>
          <w:sz w:val="24"/>
          <w:szCs w:val="24"/>
          <w:lang w:eastAsia="ar-SA"/>
        </w:rPr>
      </w:pPr>
      <w:r w:rsidRPr="00B000D4">
        <w:rPr>
          <w:rFonts w:ascii="Times New Roman" w:eastAsia="Times New Roman" w:hAnsi="Times New Roman" w:cs="Times New Roman"/>
          <w:b/>
          <w:bCs/>
          <w:i/>
          <w:iCs/>
          <w:kern w:val="1"/>
          <w:sz w:val="24"/>
          <w:szCs w:val="24"/>
          <w:lang w:eastAsia="ar-SA"/>
        </w:rPr>
        <w:t xml:space="preserve">Тема </w:t>
      </w:r>
      <w:r w:rsidR="007D1763" w:rsidRPr="00B000D4">
        <w:rPr>
          <w:rFonts w:ascii="Times New Roman" w:eastAsia="Times New Roman" w:hAnsi="Times New Roman" w:cs="Times New Roman"/>
          <w:b/>
          <w:bCs/>
          <w:i/>
          <w:iCs/>
          <w:kern w:val="1"/>
          <w:sz w:val="24"/>
          <w:szCs w:val="24"/>
          <w:lang w:eastAsia="ar-SA"/>
        </w:rPr>
        <w:t>№</w:t>
      </w:r>
      <w:r w:rsidRPr="00B000D4">
        <w:rPr>
          <w:rFonts w:ascii="Times New Roman" w:eastAsia="Times New Roman" w:hAnsi="Times New Roman" w:cs="Times New Roman"/>
          <w:b/>
          <w:bCs/>
          <w:i/>
          <w:iCs/>
          <w:kern w:val="1"/>
          <w:sz w:val="24"/>
          <w:szCs w:val="24"/>
          <w:lang w:eastAsia="ar-SA"/>
        </w:rPr>
        <w:t>1. Предмет органической химии. Теория строения органических с</w:t>
      </w:r>
      <w:r w:rsidR="007D1763" w:rsidRPr="00B000D4">
        <w:rPr>
          <w:rFonts w:ascii="Times New Roman" w:eastAsia="Times New Roman" w:hAnsi="Times New Roman" w:cs="Times New Roman"/>
          <w:b/>
          <w:bCs/>
          <w:i/>
          <w:iCs/>
          <w:kern w:val="1"/>
          <w:sz w:val="24"/>
          <w:szCs w:val="24"/>
          <w:lang w:eastAsia="ar-SA"/>
        </w:rPr>
        <w:t>оединений А. М. Бутлерова</w:t>
      </w:r>
    </w:p>
    <w:p w:rsidR="00650BFA" w:rsidRPr="00B000D4" w:rsidRDefault="00650BFA" w:rsidP="00B000D4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iCs/>
          <w:kern w:val="1"/>
          <w:sz w:val="24"/>
          <w:szCs w:val="24"/>
          <w:lang w:eastAsia="ar-SA"/>
        </w:rPr>
      </w:pPr>
      <w:r w:rsidRPr="00B000D4">
        <w:rPr>
          <w:rFonts w:ascii="Times New Roman" w:eastAsia="Times New Roman" w:hAnsi="Times New Roman" w:cs="Times New Roman"/>
          <w:b/>
          <w:bCs/>
          <w:iCs/>
          <w:kern w:val="1"/>
          <w:sz w:val="24"/>
          <w:szCs w:val="24"/>
          <w:lang w:eastAsia="ar-SA"/>
        </w:rPr>
        <w:t xml:space="preserve"> Предмет органической химии. Природные, искусственные и синтетические органические соединения.</w:t>
      </w:r>
      <w:r w:rsidRPr="00B000D4">
        <w:rPr>
          <w:rFonts w:ascii="Times New Roman" w:eastAsia="Times New Roman" w:hAnsi="Times New Roman" w:cs="Times New Roman"/>
          <w:bCs/>
          <w:iCs/>
          <w:kern w:val="1"/>
          <w:sz w:val="24"/>
          <w:szCs w:val="24"/>
          <w:lang w:eastAsia="ar-SA"/>
        </w:rPr>
        <w:t xml:space="preserve"> Органические вещества: природные, искусственные и синтетические. Особенности состава и строения органических веществ. Витализм и его крах.</w:t>
      </w:r>
      <w:r w:rsidRPr="00B000D4">
        <w:rPr>
          <w:rFonts w:ascii="Times New Roman" w:eastAsia="Times New Roman" w:hAnsi="Times New Roman" w:cs="Times New Roman"/>
          <w:iCs/>
          <w:kern w:val="1"/>
          <w:sz w:val="24"/>
          <w:szCs w:val="24"/>
          <w:lang w:eastAsia="ar-SA"/>
        </w:rPr>
        <w:t xml:space="preserve"> Понятие об углеводородах.</w:t>
      </w:r>
      <w:r w:rsidRPr="00B000D4">
        <w:rPr>
          <w:rFonts w:ascii="Times New Roman" w:eastAsia="Times New Roman" w:hAnsi="Times New Roman" w:cs="Times New Roman"/>
          <w:b/>
          <w:bCs/>
          <w:iCs/>
          <w:kern w:val="1"/>
          <w:sz w:val="24"/>
          <w:szCs w:val="24"/>
          <w:lang w:eastAsia="ar-SA"/>
        </w:rPr>
        <w:tab/>
      </w:r>
      <w:r w:rsidRPr="00B000D4">
        <w:rPr>
          <w:rFonts w:ascii="Times New Roman" w:eastAsia="Times New Roman" w:hAnsi="Times New Roman" w:cs="Times New Roman"/>
          <w:b/>
          <w:bCs/>
          <w:iCs/>
          <w:kern w:val="1"/>
          <w:sz w:val="24"/>
          <w:szCs w:val="24"/>
          <w:lang w:eastAsia="ar-SA"/>
        </w:rPr>
        <w:tab/>
      </w:r>
    </w:p>
    <w:p w:rsidR="00650BFA" w:rsidRPr="00B000D4" w:rsidRDefault="00650BFA" w:rsidP="00B000D4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iCs/>
          <w:kern w:val="1"/>
          <w:sz w:val="24"/>
          <w:szCs w:val="24"/>
          <w:lang w:eastAsia="ar-SA"/>
        </w:rPr>
      </w:pPr>
      <w:r w:rsidRPr="00B000D4">
        <w:rPr>
          <w:rFonts w:ascii="Times New Roman" w:eastAsia="Times New Roman" w:hAnsi="Times New Roman" w:cs="Times New Roman"/>
          <w:b/>
          <w:bCs/>
          <w:iCs/>
          <w:kern w:val="1"/>
          <w:sz w:val="24"/>
          <w:szCs w:val="24"/>
          <w:lang w:eastAsia="ar-SA"/>
        </w:rPr>
        <w:t>Теория строения органических соединений. Углеродный скелет. Гомологический ряд, гомологи.</w:t>
      </w:r>
      <w:r w:rsidRPr="00B000D4">
        <w:rPr>
          <w:rFonts w:ascii="Times New Roman" w:eastAsia="Times New Roman" w:hAnsi="Times New Roman" w:cs="Times New Roman"/>
          <w:b/>
          <w:bCs/>
          <w:iCs/>
          <w:kern w:val="1"/>
          <w:sz w:val="24"/>
          <w:szCs w:val="24"/>
          <w:lang w:eastAsia="ar-SA"/>
        </w:rPr>
        <w:tab/>
      </w:r>
      <w:r w:rsidR="00781E26"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Валентность. Структурные формулы — полные и сокращённые. Простые (одинарные) и кратные (двойные и тройные) связи. Изомеры и изомерия. Взаимное влияние атомов в молекуле.</w:t>
      </w:r>
      <w:r w:rsidRPr="00B000D4">
        <w:rPr>
          <w:rFonts w:ascii="Times New Roman" w:eastAsia="Times New Roman" w:hAnsi="Times New Roman" w:cs="Times New Roman"/>
          <w:b/>
          <w:bCs/>
          <w:iCs/>
          <w:kern w:val="1"/>
          <w:sz w:val="24"/>
          <w:szCs w:val="24"/>
          <w:lang w:eastAsia="ar-SA"/>
        </w:rPr>
        <w:tab/>
      </w:r>
    </w:p>
    <w:p w:rsidR="00561E8D" w:rsidRPr="00B000D4" w:rsidRDefault="00650BFA" w:rsidP="00B000D4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B000D4">
        <w:rPr>
          <w:rFonts w:ascii="Times New Roman" w:eastAsia="Times New Roman" w:hAnsi="Times New Roman" w:cs="Times New Roman"/>
          <w:b/>
          <w:bCs/>
          <w:iCs/>
          <w:kern w:val="1"/>
          <w:sz w:val="24"/>
          <w:szCs w:val="24"/>
          <w:lang w:eastAsia="ar-SA"/>
        </w:rPr>
        <w:t>Классификация и номенклатура органических с</w:t>
      </w:r>
      <w:r w:rsidR="00781E26" w:rsidRPr="00B000D4">
        <w:rPr>
          <w:rFonts w:ascii="Times New Roman" w:eastAsia="Times New Roman" w:hAnsi="Times New Roman" w:cs="Times New Roman"/>
          <w:b/>
          <w:bCs/>
          <w:iCs/>
          <w:kern w:val="1"/>
          <w:sz w:val="24"/>
          <w:szCs w:val="24"/>
          <w:lang w:eastAsia="ar-SA"/>
        </w:rPr>
        <w:t xml:space="preserve">оединений (на примере </w:t>
      </w:r>
      <w:proofErr w:type="spellStart"/>
      <w:r w:rsidR="00781E26" w:rsidRPr="00B000D4">
        <w:rPr>
          <w:rFonts w:ascii="Times New Roman" w:eastAsia="Times New Roman" w:hAnsi="Times New Roman" w:cs="Times New Roman"/>
          <w:b/>
          <w:bCs/>
          <w:iCs/>
          <w:kern w:val="1"/>
          <w:sz w:val="24"/>
          <w:szCs w:val="24"/>
          <w:lang w:eastAsia="ar-SA"/>
        </w:rPr>
        <w:t>алканов</w:t>
      </w:r>
      <w:proofErr w:type="spellEnd"/>
      <w:r w:rsidR="00781E26" w:rsidRPr="00B000D4">
        <w:rPr>
          <w:rFonts w:ascii="Times New Roman" w:eastAsia="Times New Roman" w:hAnsi="Times New Roman" w:cs="Times New Roman"/>
          <w:b/>
          <w:bCs/>
          <w:iCs/>
          <w:kern w:val="1"/>
          <w:sz w:val="24"/>
          <w:szCs w:val="24"/>
          <w:lang w:eastAsia="ar-SA"/>
        </w:rPr>
        <w:t xml:space="preserve">). </w:t>
      </w:r>
      <w:r w:rsidR="00781E26" w:rsidRPr="00B000D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Принципы классификации органических соединений. Систематическая международная номенклатура и принципы образования названий органических веществ.</w:t>
      </w:r>
    </w:p>
    <w:p w:rsidR="00561E8D" w:rsidRPr="00B000D4" w:rsidRDefault="00561E8D" w:rsidP="00B000D4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i/>
          <w:kern w:val="1"/>
          <w:sz w:val="24"/>
          <w:szCs w:val="24"/>
          <w:lang w:eastAsia="ar-SA"/>
        </w:rPr>
      </w:pPr>
      <w:r w:rsidRPr="00B000D4">
        <w:rPr>
          <w:rFonts w:ascii="Times New Roman" w:eastAsia="Times New Roman" w:hAnsi="Times New Roman" w:cs="Times New Roman"/>
          <w:b/>
          <w:i/>
          <w:kern w:val="1"/>
          <w:sz w:val="24"/>
          <w:szCs w:val="24"/>
          <w:lang w:eastAsia="ar-SA"/>
        </w:rPr>
        <w:t>Демонстрации</w:t>
      </w:r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. Некоторые общие химические свойства органических веществ: их горение, плавление и обугливание. Модели (</w:t>
      </w:r>
      <w:proofErr w:type="spellStart"/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шаростержневые</w:t>
      </w:r>
      <w:proofErr w:type="spellEnd"/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и объёмные) молекул органических соединений разных классов. Определение элементного состава органических соединений.</w:t>
      </w:r>
    </w:p>
    <w:p w:rsidR="00561E8D" w:rsidRPr="00B000D4" w:rsidRDefault="00561E8D" w:rsidP="00B000D4">
      <w:pPr>
        <w:suppressAutoHyphens/>
        <w:spacing w:after="0" w:line="360" w:lineRule="auto"/>
        <w:ind w:firstLine="708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B000D4">
        <w:rPr>
          <w:rFonts w:ascii="Times New Roman" w:eastAsia="Times New Roman" w:hAnsi="Times New Roman" w:cs="Times New Roman"/>
          <w:b/>
          <w:i/>
          <w:kern w:val="1"/>
          <w:sz w:val="24"/>
          <w:szCs w:val="24"/>
          <w:lang w:eastAsia="ar-SA"/>
        </w:rPr>
        <w:t>Лабораторные опыты</w:t>
      </w:r>
      <w:r w:rsidRPr="00B000D4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ar-SA"/>
        </w:rPr>
        <w:t>.</w:t>
      </w:r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Изготовление моделей органических соединений.</w:t>
      </w:r>
    </w:p>
    <w:p w:rsidR="00561E8D" w:rsidRPr="00B000D4" w:rsidRDefault="00781E26" w:rsidP="00B000D4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i/>
          <w:kern w:val="1"/>
          <w:sz w:val="24"/>
          <w:szCs w:val="24"/>
          <w:lang w:eastAsia="ar-SA"/>
        </w:rPr>
      </w:pPr>
      <w:r w:rsidRPr="00B000D4">
        <w:rPr>
          <w:rFonts w:ascii="Times New Roman" w:eastAsia="Times New Roman" w:hAnsi="Times New Roman" w:cs="Times New Roman"/>
          <w:b/>
          <w:i/>
          <w:kern w:val="1"/>
          <w:sz w:val="24"/>
          <w:szCs w:val="24"/>
          <w:lang w:eastAsia="ar-SA"/>
        </w:rPr>
        <w:t xml:space="preserve">Тема </w:t>
      </w:r>
      <w:r w:rsidR="007D1763" w:rsidRPr="00B000D4">
        <w:rPr>
          <w:rFonts w:ascii="Times New Roman" w:eastAsia="Times New Roman" w:hAnsi="Times New Roman" w:cs="Times New Roman"/>
          <w:b/>
          <w:i/>
          <w:kern w:val="1"/>
          <w:sz w:val="24"/>
          <w:szCs w:val="24"/>
          <w:lang w:eastAsia="ar-SA"/>
        </w:rPr>
        <w:t>№</w:t>
      </w:r>
      <w:r w:rsidRPr="00B000D4">
        <w:rPr>
          <w:rFonts w:ascii="Times New Roman" w:eastAsia="Times New Roman" w:hAnsi="Times New Roman" w:cs="Times New Roman"/>
          <w:b/>
          <w:i/>
          <w:kern w:val="1"/>
          <w:sz w:val="24"/>
          <w:szCs w:val="24"/>
          <w:lang w:eastAsia="ar-SA"/>
        </w:rPr>
        <w:t xml:space="preserve">2. </w:t>
      </w:r>
      <w:r w:rsidR="00561E8D" w:rsidRPr="00B000D4">
        <w:rPr>
          <w:rFonts w:ascii="Times New Roman" w:eastAsia="Times New Roman" w:hAnsi="Times New Roman" w:cs="Times New Roman"/>
          <w:b/>
          <w:i/>
          <w:kern w:val="1"/>
          <w:sz w:val="24"/>
          <w:szCs w:val="24"/>
          <w:lang w:eastAsia="ar-SA"/>
        </w:rPr>
        <w:t>Углеводороды и их природные источники</w:t>
      </w:r>
      <w:r w:rsidR="007D1763" w:rsidRPr="00B000D4">
        <w:rPr>
          <w:rFonts w:ascii="Times New Roman" w:eastAsia="Times New Roman" w:hAnsi="Times New Roman" w:cs="Times New Roman"/>
          <w:b/>
          <w:i/>
          <w:kern w:val="1"/>
          <w:sz w:val="24"/>
          <w:szCs w:val="24"/>
          <w:lang w:eastAsia="ar-SA"/>
        </w:rPr>
        <w:t>.</w:t>
      </w:r>
    </w:p>
    <w:p w:rsidR="00561E8D" w:rsidRPr="00B000D4" w:rsidRDefault="00561E8D" w:rsidP="00B000D4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B000D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 xml:space="preserve">Предельные </w:t>
      </w:r>
      <w:proofErr w:type="spellStart"/>
      <w:r w:rsidRPr="00B000D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углеводороды</w:t>
      </w:r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.</w:t>
      </w:r>
      <w:r w:rsidRPr="00B000D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Алканы</w:t>
      </w:r>
      <w:proofErr w:type="spellEnd"/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. Определение. Гомологический ряд </w:t>
      </w:r>
      <w:proofErr w:type="spellStart"/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алканов</w:t>
      </w:r>
      <w:proofErr w:type="spellEnd"/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и его общая формула. Структурная изомерия углеродной цепи. Радикалы. Номенклатура </w:t>
      </w:r>
      <w:proofErr w:type="spellStart"/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алканов</w:t>
      </w:r>
      <w:proofErr w:type="spellEnd"/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. Химические свойства </w:t>
      </w:r>
      <w:proofErr w:type="spellStart"/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алканов</w:t>
      </w:r>
      <w:proofErr w:type="spellEnd"/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: горение, реакции замещения (галогенирование), реакция разложения метана, реакция дегидрирования этана.</w:t>
      </w:r>
    </w:p>
    <w:p w:rsidR="00561E8D" w:rsidRPr="00B000D4" w:rsidRDefault="00561E8D" w:rsidP="00B000D4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B000D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 xml:space="preserve">Непредельные </w:t>
      </w:r>
      <w:proofErr w:type="spellStart"/>
      <w:r w:rsidRPr="00B000D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углеводороды</w:t>
      </w:r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.</w:t>
      </w:r>
      <w:r w:rsidRPr="00B000D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Алкены</w:t>
      </w:r>
      <w:proofErr w:type="spellEnd"/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. Этилен. Гомологический ряд </w:t>
      </w:r>
      <w:proofErr w:type="spellStart"/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алкенов</w:t>
      </w:r>
      <w:proofErr w:type="spellEnd"/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. Номенклатура. Структурная изомерия. Промышленное получение </w:t>
      </w:r>
      <w:proofErr w:type="spellStart"/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алкенов</w:t>
      </w:r>
      <w:proofErr w:type="spellEnd"/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: крекинг и дегидрирование </w:t>
      </w:r>
      <w:proofErr w:type="spellStart"/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алканов</w:t>
      </w:r>
      <w:proofErr w:type="spellEnd"/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. Реакция дегидратации этанола, как лабораторный способ получения этилена.  Реакции присоединения: гидратация, </w:t>
      </w:r>
      <w:proofErr w:type="spellStart"/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гидрогалогенирование</w:t>
      </w:r>
      <w:proofErr w:type="spellEnd"/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, галогенирование, полимеризации. Правило Марковникова. Окисление </w:t>
      </w:r>
      <w:proofErr w:type="spellStart"/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алкенов.Качественные</w:t>
      </w:r>
      <w:proofErr w:type="spellEnd"/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реакции на непредельные углеводороды.</w:t>
      </w:r>
    </w:p>
    <w:p w:rsidR="00561E8D" w:rsidRPr="00B000D4" w:rsidRDefault="00561E8D" w:rsidP="00B000D4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proofErr w:type="spellStart"/>
      <w:r w:rsidRPr="00B000D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Алкадиены</w:t>
      </w:r>
      <w:proofErr w:type="spellEnd"/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.</w:t>
      </w:r>
      <w:r w:rsidRPr="00B000D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 xml:space="preserve"> Каучуки</w:t>
      </w:r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. Номенклатура. Сопряжённые диены. Бутадиен-1,3, изопрен. Реакция Лебедева. Реакции присоединения </w:t>
      </w:r>
      <w:proofErr w:type="spellStart"/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алкадиенов</w:t>
      </w:r>
      <w:proofErr w:type="spellEnd"/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. Каучуки: натуральный, синтетические (бутадиеновый, </w:t>
      </w:r>
      <w:proofErr w:type="spellStart"/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изопреновый</w:t>
      </w:r>
      <w:proofErr w:type="spellEnd"/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). Вулканизация каучука. Резина. Эбонит.</w:t>
      </w:r>
    </w:p>
    <w:p w:rsidR="00561E8D" w:rsidRPr="00B000D4" w:rsidRDefault="00561E8D" w:rsidP="00B000D4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proofErr w:type="spellStart"/>
      <w:r w:rsidRPr="00B000D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lastRenderedPageBreak/>
        <w:t>Алкины</w:t>
      </w:r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.Общая</w:t>
      </w:r>
      <w:proofErr w:type="spellEnd"/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характеристика гомологического ряда. Способы образования названий </w:t>
      </w:r>
      <w:proofErr w:type="spellStart"/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алкинов</w:t>
      </w:r>
      <w:proofErr w:type="spellEnd"/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. Химические свойства ацетилена: горение, реакции присоединения: </w:t>
      </w:r>
      <w:proofErr w:type="spellStart"/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гидрогалогенирование</w:t>
      </w:r>
      <w:proofErr w:type="spellEnd"/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, галогенирование, гидратация (реакция </w:t>
      </w:r>
      <w:proofErr w:type="spellStart"/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Кучерова</w:t>
      </w:r>
      <w:proofErr w:type="spellEnd"/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), ─ его получение и применение. Винилхлорид и его полимеризация в полихлорвинил.</w:t>
      </w:r>
    </w:p>
    <w:p w:rsidR="00561E8D" w:rsidRPr="00B000D4" w:rsidRDefault="00561E8D" w:rsidP="00B000D4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B000D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Арены</w:t>
      </w:r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.Бензол, как представитель ароматических углеводородов. Строение его молекулы и свойства физические и химические свойства: горение, реакции замещения — галогенирование, нитрование. Получение и применение бензола. </w:t>
      </w:r>
    </w:p>
    <w:p w:rsidR="00561E8D" w:rsidRPr="00B000D4" w:rsidRDefault="00561E8D" w:rsidP="00B000D4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B000D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Природный и попутный газы</w:t>
      </w:r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.Состав природного газа. Его нахождение в природе. Преимущества природного газа как топлива. Химическая переработка природного газа: конверсия, пиролиз. Синтез-газ и его применение.   </w:t>
      </w:r>
    </w:p>
    <w:p w:rsidR="00561E8D" w:rsidRPr="00B000D4" w:rsidRDefault="00561E8D" w:rsidP="00B000D4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Попутные газы, их состав. Переработка попутного газа на фракции: сухой газ, пропан-бутановая смесь, газовый бензин.</w:t>
      </w:r>
    </w:p>
    <w:p w:rsidR="00561E8D" w:rsidRPr="00B000D4" w:rsidRDefault="00561E8D" w:rsidP="00B000D4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B000D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Нефть и способы её переработки</w:t>
      </w:r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. Состав нефти и её переработка: перегонка, крекинг, </w:t>
      </w:r>
      <w:proofErr w:type="spellStart"/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риформинг</w:t>
      </w:r>
      <w:proofErr w:type="spellEnd"/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. Нефтепродукты и их получение. Понятие об октановом числе. Химические способы повышения качества бензина.</w:t>
      </w:r>
    </w:p>
    <w:p w:rsidR="00561E8D" w:rsidRPr="00B000D4" w:rsidRDefault="00561E8D" w:rsidP="00B000D4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i/>
          <w:color w:val="FF0000"/>
          <w:kern w:val="1"/>
          <w:sz w:val="24"/>
          <w:szCs w:val="24"/>
          <w:lang w:eastAsia="ar-SA"/>
        </w:rPr>
      </w:pPr>
      <w:r w:rsidRPr="00B000D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Каменный уголь и его переработка</w:t>
      </w:r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. Коксование каменного угля и его продукты: коксовый газ, аммиачная вода, каменноугольная смола, кокс.Газификация каменного угля.</w:t>
      </w:r>
    </w:p>
    <w:p w:rsidR="00781E26" w:rsidRPr="00B000D4" w:rsidRDefault="00781E26" w:rsidP="00B000D4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B000D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Обобщение и систематизация знаний по теме «Углеводороды».</w:t>
      </w:r>
    </w:p>
    <w:p w:rsidR="00781E26" w:rsidRPr="00B000D4" w:rsidRDefault="00781E26" w:rsidP="00B000D4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B000D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Контрольная работа № 1 по теме «Углеводороды».</w:t>
      </w:r>
    </w:p>
    <w:p w:rsidR="00781E26" w:rsidRPr="00B000D4" w:rsidRDefault="00781E26" w:rsidP="00B000D4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i/>
          <w:kern w:val="1"/>
          <w:sz w:val="24"/>
          <w:szCs w:val="24"/>
          <w:lang w:eastAsia="ar-SA"/>
        </w:rPr>
      </w:pPr>
      <w:r w:rsidRPr="00B000D4">
        <w:rPr>
          <w:rFonts w:ascii="Times New Roman" w:eastAsia="Times New Roman" w:hAnsi="Times New Roman" w:cs="Times New Roman"/>
          <w:b/>
          <w:i/>
          <w:kern w:val="1"/>
          <w:sz w:val="24"/>
          <w:szCs w:val="24"/>
          <w:lang w:eastAsia="ar-SA"/>
        </w:rPr>
        <w:t>Демонстрации</w:t>
      </w:r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. Горение предельных и непредельных углеводородов: метана, этана, ацетилена. Качественные реакции на непредельные углеводороды: обесцвечивание этиленом и ацетиленом растворов перманганата калия и бромной воды. Отношение бензола к этим окислителям. Дегидратация этанола. Гидролиз карбида кальция. Коллекции «Нефть и нефтепродукты», «Каменный уголь и продукты его переработки», «Каучуки». Карта полезных ископаемых РФ.</w:t>
      </w:r>
    </w:p>
    <w:p w:rsidR="00781E26" w:rsidRPr="00B000D4" w:rsidRDefault="00781E26" w:rsidP="00B000D4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B000D4">
        <w:rPr>
          <w:rFonts w:ascii="Times New Roman" w:eastAsia="Times New Roman" w:hAnsi="Times New Roman" w:cs="Times New Roman"/>
          <w:b/>
          <w:i/>
          <w:kern w:val="1"/>
          <w:sz w:val="24"/>
          <w:szCs w:val="24"/>
          <w:lang w:eastAsia="ar-SA"/>
        </w:rPr>
        <w:t>Лабораторные опыты</w:t>
      </w:r>
      <w:r w:rsidRPr="00B000D4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ar-SA"/>
        </w:rPr>
        <w:t>.</w:t>
      </w:r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Обнаружение продуктов горения свечи. Исследование свойств каучуков. </w:t>
      </w:r>
    </w:p>
    <w:p w:rsidR="00561E8D" w:rsidRPr="00B000D4" w:rsidRDefault="00781E26" w:rsidP="00B000D4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i/>
          <w:kern w:val="1"/>
          <w:sz w:val="24"/>
          <w:szCs w:val="24"/>
          <w:lang w:eastAsia="ar-SA"/>
        </w:rPr>
      </w:pPr>
      <w:r w:rsidRPr="00B000D4">
        <w:rPr>
          <w:rFonts w:ascii="Times New Roman" w:eastAsia="Times New Roman" w:hAnsi="Times New Roman" w:cs="Times New Roman"/>
          <w:b/>
          <w:i/>
          <w:kern w:val="1"/>
          <w:sz w:val="24"/>
          <w:szCs w:val="24"/>
          <w:lang w:eastAsia="ar-SA"/>
        </w:rPr>
        <w:t xml:space="preserve">Тема </w:t>
      </w:r>
      <w:r w:rsidR="007D1763" w:rsidRPr="00B000D4">
        <w:rPr>
          <w:rFonts w:ascii="Times New Roman" w:eastAsia="Times New Roman" w:hAnsi="Times New Roman" w:cs="Times New Roman"/>
          <w:b/>
          <w:i/>
          <w:kern w:val="1"/>
          <w:sz w:val="24"/>
          <w:szCs w:val="24"/>
          <w:lang w:eastAsia="ar-SA"/>
        </w:rPr>
        <w:t>№</w:t>
      </w:r>
      <w:r w:rsidRPr="00B000D4">
        <w:rPr>
          <w:rFonts w:ascii="Times New Roman" w:eastAsia="Times New Roman" w:hAnsi="Times New Roman" w:cs="Times New Roman"/>
          <w:b/>
          <w:i/>
          <w:kern w:val="1"/>
          <w:sz w:val="24"/>
          <w:szCs w:val="24"/>
          <w:lang w:eastAsia="ar-SA"/>
        </w:rPr>
        <w:t xml:space="preserve">3. </w:t>
      </w:r>
      <w:r w:rsidR="00561E8D" w:rsidRPr="00B000D4">
        <w:rPr>
          <w:rFonts w:ascii="Times New Roman" w:eastAsia="Times New Roman" w:hAnsi="Times New Roman" w:cs="Times New Roman"/>
          <w:b/>
          <w:i/>
          <w:kern w:val="1"/>
          <w:sz w:val="24"/>
          <w:szCs w:val="24"/>
          <w:lang w:eastAsia="ar-SA"/>
        </w:rPr>
        <w:t>Кислород- и азотсодержащие органические соединения</w:t>
      </w:r>
    </w:p>
    <w:p w:rsidR="00561E8D" w:rsidRPr="00B000D4" w:rsidRDefault="00561E8D" w:rsidP="00B000D4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B000D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Одноатомные спирты</w:t>
      </w:r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. Определение. Функциональная гидроксильная группа. Гомологический ряд предельных одноатомных спиртов. Изомерия положения функциональной группы. Водородная связь. Химические свойства спиртов. Альдегидная группа. Реакция этерификации, сложные эфиры. Применение спиртов. Действие метилового и этилового спиртов на организм человека.</w:t>
      </w:r>
    </w:p>
    <w:p w:rsidR="00561E8D" w:rsidRPr="00B000D4" w:rsidRDefault="00561E8D" w:rsidP="00B000D4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B000D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lastRenderedPageBreak/>
        <w:t>Многоатомные спирты</w:t>
      </w:r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. Этиленгликоль, как представитель двухатомных  и глицерин, как представитель трёхатомных спиртов. Качественная реакция на многоатомные спирты, их свойства, получение и применение. Понятие об антифризах.</w:t>
      </w:r>
    </w:p>
    <w:p w:rsidR="00561E8D" w:rsidRPr="00B000D4" w:rsidRDefault="00561E8D" w:rsidP="00B000D4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B000D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Фенол</w:t>
      </w:r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. Строение, получение, свойства и применение фенола. Качественные реакции на фенол. Взаимное влияние атомов в молекуле фенола.</w:t>
      </w:r>
    </w:p>
    <w:p w:rsidR="00561E8D" w:rsidRPr="00B000D4" w:rsidRDefault="00561E8D" w:rsidP="00B000D4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B000D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Альдегиды и кетоны</w:t>
      </w:r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.Формальдегид и ацетальдегид, как представители альдегидов, состав их молекул. Функциональная карбонильная группа. Качественные реакции на альдегиды. Свойства, получение и применение формальдегида и ацетальдегида. Реакции поликонденсации для формальдегида. Понятие о кетонах на примере ацетона.</w:t>
      </w:r>
    </w:p>
    <w:p w:rsidR="00561E8D" w:rsidRPr="00B000D4" w:rsidRDefault="00561E8D" w:rsidP="00B000D4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B000D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 xml:space="preserve">Карбоновые </w:t>
      </w:r>
      <w:proofErr w:type="spellStart"/>
      <w:r w:rsidRPr="00B000D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кислоты</w:t>
      </w:r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.Гомологический</w:t>
      </w:r>
      <w:proofErr w:type="spellEnd"/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ряд предельных </w:t>
      </w:r>
      <w:proofErr w:type="spellStart"/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одноосно́вных</w:t>
      </w:r>
      <w:proofErr w:type="spellEnd"/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карбоновых кислот. Жирные карбоновые кислоты. Химические свойства карбоновых кислот. Получение и применение муравьиной и уксусной кислот.</w:t>
      </w:r>
    </w:p>
    <w:p w:rsidR="00561E8D" w:rsidRPr="00B000D4" w:rsidRDefault="00561E8D" w:rsidP="00B000D4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B000D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Сложные эфиры</w:t>
      </w:r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.</w:t>
      </w:r>
      <w:r w:rsidRPr="00B000D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 xml:space="preserve"> Жиры</w:t>
      </w:r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. Реакция этерификации. Сложные эфиры. Жиры, их состав и гидролиз (кислотный и щелочной). Мыла. Гидрирование жиров.</w:t>
      </w:r>
    </w:p>
    <w:p w:rsidR="00781E26" w:rsidRPr="00B000D4" w:rsidRDefault="00781E26" w:rsidP="00B000D4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B000D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Углеводы, их классификация и значение. Глюкоза и целлюлоза.</w:t>
      </w:r>
    </w:p>
    <w:p w:rsidR="00561E8D" w:rsidRPr="00B000D4" w:rsidRDefault="00561E8D" w:rsidP="00B000D4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Углеводы. Моносахариды. Глюкоза как </w:t>
      </w:r>
      <w:proofErr w:type="spellStart"/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альдегидоспирт</w:t>
      </w:r>
      <w:proofErr w:type="spellEnd"/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. Сорбит. Молочнокислое и спиртовое брожение. Фотосинтез. Дисахариды. Сахароза. Полисахариды: крахмал, целлюлоза.</w:t>
      </w:r>
    </w:p>
    <w:p w:rsidR="00781E26" w:rsidRPr="00B000D4" w:rsidRDefault="00781E26" w:rsidP="00B000D4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B000D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 xml:space="preserve">Решение упражнений по теме «Кислородсодержащие соединения». </w:t>
      </w:r>
    </w:p>
    <w:p w:rsidR="00781E26" w:rsidRPr="00B000D4" w:rsidRDefault="00781E26" w:rsidP="00B000D4">
      <w:pPr>
        <w:suppressAutoHyphens/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000D4">
        <w:rPr>
          <w:rFonts w:ascii="Times New Roman" w:hAnsi="Times New Roman" w:cs="Times New Roman"/>
          <w:b/>
          <w:i/>
          <w:sz w:val="24"/>
          <w:szCs w:val="24"/>
        </w:rPr>
        <w:t xml:space="preserve">Тема </w:t>
      </w:r>
      <w:r w:rsidR="007D1763" w:rsidRPr="00B000D4">
        <w:rPr>
          <w:rFonts w:ascii="Times New Roman" w:hAnsi="Times New Roman" w:cs="Times New Roman"/>
          <w:b/>
          <w:i/>
          <w:sz w:val="24"/>
          <w:szCs w:val="24"/>
        </w:rPr>
        <w:t>№</w:t>
      </w:r>
      <w:r w:rsidRPr="000E424B">
        <w:rPr>
          <w:rFonts w:ascii="Times New Roman" w:hAnsi="Times New Roman" w:cs="Times New Roman"/>
          <w:b/>
          <w:i/>
          <w:sz w:val="24"/>
          <w:szCs w:val="24"/>
        </w:rPr>
        <w:t>4. Азотсодержащие соединения</w:t>
      </w:r>
    </w:p>
    <w:p w:rsidR="00561E8D" w:rsidRPr="00B000D4" w:rsidRDefault="00561E8D" w:rsidP="00B000D4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B000D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Амины</w:t>
      </w:r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.Аминогруппа. Амины предельные и ароматические. Анилин. Получение аминов. Реакция Зинина. Химические свойства и применение аминов.</w:t>
      </w:r>
    </w:p>
    <w:p w:rsidR="00561E8D" w:rsidRPr="00B000D4" w:rsidRDefault="00561E8D" w:rsidP="00B000D4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B000D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Аминокислоты</w:t>
      </w:r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.Аминокислоты, состав их молекул и свойства, как амфотерных органических соединений. Глицин, как представитель аминокислот. Получение </w:t>
      </w:r>
      <w:proofErr w:type="spellStart"/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полипетидов</w:t>
      </w:r>
      <w:proofErr w:type="spellEnd"/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реакцией поликонденсации. Понятие о пептидной связи. </w:t>
      </w:r>
    </w:p>
    <w:p w:rsidR="00561E8D" w:rsidRPr="00B000D4" w:rsidRDefault="00561E8D" w:rsidP="00B000D4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i/>
          <w:kern w:val="1"/>
          <w:sz w:val="24"/>
          <w:szCs w:val="24"/>
          <w:lang w:eastAsia="ar-SA"/>
        </w:rPr>
      </w:pPr>
      <w:r w:rsidRPr="00B000D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Белки</w:t>
      </w:r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. Строение молекул белков: первичная, вторичная и третичная структуры. Качественные реакции на белки, их гидролиз, денатурация и  биологические функции.</w:t>
      </w:r>
    </w:p>
    <w:p w:rsidR="00781E26" w:rsidRPr="00B000D4" w:rsidRDefault="00781E26" w:rsidP="00B000D4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B000D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Практическая работа №1 «Качественные реакции на отдельные классы органических соединений».</w:t>
      </w:r>
    </w:p>
    <w:p w:rsidR="00781E26" w:rsidRPr="00B000D4" w:rsidRDefault="00781E26" w:rsidP="00B000D4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B000D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Нуклеиновые кислоты. Понятие о биотехнологии и генной инженерии.</w:t>
      </w:r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Периоды её развития. Три направления биотехнологии: генная (или генетическая) инженерия; клеточная инженерия; биологическая инженерия. Генетически модифицированные организмы (ГМО) и </w:t>
      </w:r>
      <w:proofErr w:type="spellStart"/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трансгенная</w:t>
      </w:r>
      <w:proofErr w:type="spellEnd"/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продукция. Клонирование. Иммобилизованные ферменты и их применение.</w:t>
      </w:r>
    </w:p>
    <w:p w:rsidR="00781E26" w:rsidRPr="00B000D4" w:rsidRDefault="00781E26" w:rsidP="00B000D4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B000D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lastRenderedPageBreak/>
        <w:t>Практическая работа №2«Идентификация органических соединений».</w:t>
      </w:r>
    </w:p>
    <w:p w:rsidR="00781E26" w:rsidRPr="00B000D4" w:rsidRDefault="00781E26" w:rsidP="00B000D4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B000D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Решение упражнений по теме «Кислородсодержащие и азотсодержащие соединения».</w:t>
      </w:r>
    </w:p>
    <w:p w:rsidR="00781E26" w:rsidRPr="00B000D4" w:rsidRDefault="00781E26" w:rsidP="00B000D4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B000D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 xml:space="preserve"> Контрольная работа №2 по теме «Кислородсодержащие и азотсодержащие соединения».</w:t>
      </w:r>
    </w:p>
    <w:p w:rsidR="00561E8D" w:rsidRPr="00B000D4" w:rsidRDefault="00561E8D" w:rsidP="00B000D4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i/>
          <w:kern w:val="1"/>
          <w:sz w:val="24"/>
          <w:szCs w:val="24"/>
          <w:lang w:eastAsia="ar-SA"/>
        </w:rPr>
      </w:pPr>
      <w:r w:rsidRPr="00B000D4">
        <w:rPr>
          <w:rFonts w:ascii="Times New Roman" w:eastAsia="Times New Roman" w:hAnsi="Times New Roman" w:cs="Times New Roman"/>
          <w:b/>
          <w:i/>
          <w:kern w:val="1"/>
          <w:sz w:val="24"/>
          <w:szCs w:val="24"/>
          <w:lang w:eastAsia="ar-SA"/>
        </w:rPr>
        <w:t>Демонстрации</w:t>
      </w:r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. Получение альдегидов окислением спиртов. Качественная реакция на многоатомные спирты. Зависимостьрастворимости фенола в воде от температуры. Взаимодействие с бромной водой и хлоридом железа(</w:t>
      </w:r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val="en-US" w:eastAsia="ar-SA"/>
        </w:rPr>
        <w:t>III</w:t>
      </w:r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), как качественные реакции на фенол. Реакции серебряного зеркала и со свежеполученным гидроксидом меди(</w:t>
      </w:r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val="en-US" w:eastAsia="ar-SA"/>
        </w:rPr>
        <w:t>II</w:t>
      </w:r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) при нагревании, как качественные реакции на альдегиды. Образцы муравьиной, уксусной, пальмитиновой и стеариновой кислот и их растворимость в воде. Альдегидные свойства и свойства многоатомных спиртов глюкозы в реакции с гидроксидом меди(</w:t>
      </w:r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val="en-US" w:eastAsia="ar-SA"/>
        </w:rPr>
        <w:t>II</w:t>
      </w:r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). Идентификация крахмала. Качественные реакции на белки. </w:t>
      </w:r>
    </w:p>
    <w:p w:rsidR="00561E8D" w:rsidRPr="00B000D4" w:rsidRDefault="00561E8D" w:rsidP="00B000D4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B000D4">
        <w:rPr>
          <w:rFonts w:ascii="Times New Roman" w:eastAsia="Times New Roman" w:hAnsi="Times New Roman" w:cs="Times New Roman"/>
          <w:b/>
          <w:i/>
          <w:kern w:val="1"/>
          <w:sz w:val="24"/>
          <w:szCs w:val="24"/>
          <w:lang w:eastAsia="ar-SA"/>
        </w:rPr>
        <w:t>Лабораторные опыты</w:t>
      </w:r>
      <w:r w:rsidRPr="00B000D4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ar-SA"/>
        </w:rPr>
        <w:t>.</w:t>
      </w:r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Сравнение скорости испарения воды и этанола. Растворимость глицерина в воде. Химические свойства уксусной кислоты. Определение </w:t>
      </w:r>
      <w:proofErr w:type="spellStart"/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непредельности</w:t>
      </w:r>
      <w:proofErr w:type="spellEnd"/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растительного масла. Идентификация крахмала в некоторых продуктах питания. Изготовление крахмального клейстера. Изготовление моделей молекул аминов. Изготовление модели молекулы глицина.</w:t>
      </w:r>
    </w:p>
    <w:p w:rsidR="00561E8D" w:rsidRPr="00B000D4" w:rsidRDefault="00781E26" w:rsidP="00B000D4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i/>
          <w:kern w:val="1"/>
          <w:sz w:val="24"/>
          <w:szCs w:val="24"/>
          <w:lang w:eastAsia="ar-SA"/>
        </w:rPr>
      </w:pPr>
      <w:r w:rsidRPr="00B000D4">
        <w:rPr>
          <w:rFonts w:ascii="Times New Roman" w:eastAsia="Times New Roman" w:hAnsi="Times New Roman" w:cs="Times New Roman"/>
          <w:b/>
          <w:i/>
          <w:kern w:val="1"/>
          <w:sz w:val="24"/>
          <w:szCs w:val="24"/>
          <w:lang w:eastAsia="ar-SA"/>
        </w:rPr>
        <w:t xml:space="preserve">Тема </w:t>
      </w:r>
      <w:r w:rsidR="007D1763" w:rsidRPr="00B000D4">
        <w:rPr>
          <w:rFonts w:ascii="Times New Roman" w:eastAsia="Times New Roman" w:hAnsi="Times New Roman" w:cs="Times New Roman"/>
          <w:b/>
          <w:i/>
          <w:kern w:val="1"/>
          <w:sz w:val="24"/>
          <w:szCs w:val="24"/>
          <w:lang w:eastAsia="ar-SA"/>
        </w:rPr>
        <w:t>№</w:t>
      </w:r>
      <w:r w:rsidRPr="00B000D4">
        <w:rPr>
          <w:rFonts w:ascii="Times New Roman" w:eastAsia="Times New Roman" w:hAnsi="Times New Roman" w:cs="Times New Roman"/>
          <w:b/>
          <w:i/>
          <w:kern w:val="1"/>
          <w:sz w:val="24"/>
          <w:szCs w:val="24"/>
          <w:lang w:eastAsia="ar-SA"/>
        </w:rPr>
        <w:t>5. Полимер</w:t>
      </w:r>
      <w:r w:rsidR="007D1763" w:rsidRPr="00B000D4">
        <w:rPr>
          <w:rFonts w:ascii="Times New Roman" w:eastAsia="Times New Roman" w:hAnsi="Times New Roman" w:cs="Times New Roman"/>
          <w:b/>
          <w:i/>
          <w:kern w:val="1"/>
          <w:sz w:val="24"/>
          <w:szCs w:val="24"/>
          <w:lang w:eastAsia="ar-SA"/>
        </w:rPr>
        <w:t>ы, пластмассы, каучуки, волокна</w:t>
      </w:r>
    </w:p>
    <w:p w:rsidR="00561E8D" w:rsidRPr="00B000D4" w:rsidRDefault="00561E8D" w:rsidP="00B000D4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B000D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Полимеры</w:t>
      </w:r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.Классификация полимеров.Искусственные полимеры: целлулоид, ацетатный шёлк, вискоза, целлофан.</w:t>
      </w:r>
    </w:p>
    <w:p w:rsidR="00561E8D" w:rsidRPr="00B000D4" w:rsidRDefault="00561E8D" w:rsidP="00B000D4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B000D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Синтетические полимеры</w:t>
      </w:r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.Полимеризация и поликонденсация, как способы получения полимеров. Синтетические каучуки. Полистирол, </w:t>
      </w:r>
      <w:proofErr w:type="spellStart"/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тефлон</w:t>
      </w:r>
      <w:proofErr w:type="spellEnd"/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и поливинилхлорид, как представители пластмасс. Синтетические волокна: капрон, </w:t>
      </w:r>
      <w:proofErr w:type="spellStart"/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найлон</w:t>
      </w:r>
      <w:proofErr w:type="spellEnd"/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, </w:t>
      </w:r>
      <w:proofErr w:type="spellStart"/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кевлар</w:t>
      </w:r>
      <w:proofErr w:type="spellEnd"/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, лавсан.</w:t>
      </w:r>
    </w:p>
    <w:p w:rsidR="007D1763" w:rsidRPr="00B000D4" w:rsidRDefault="007D1763" w:rsidP="00B000D4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B000D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Практическая работа №3: «Распознавание пластмасс и волокон».</w:t>
      </w:r>
    </w:p>
    <w:p w:rsidR="00561E8D" w:rsidRPr="00B000D4" w:rsidRDefault="00561E8D" w:rsidP="00B000D4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B000D4">
        <w:rPr>
          <w:rFonts w:ascii="Times New Roman" w:eastAsia="Times New Roman" w:hAnsi="Times New Roman" w:cs="Times New Roman"/>
          <w:b/>
          <w:i/>
          <w:kern w:val="1"/>
          <w:sz w:val="24"/>
          <w:szCs w:val="24"/>
          <w:lang w:eastAsia="ar-SA"/>
        </w:rPr>
        <w:t>Демонстрации</w:t>
      </w:r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. Коллекции каучуков, пластмасс, синтетических волокон и изделий из них. Ферментативное разложение пероксида водорода с помощью каталазы </w:t>
      </w:r>
      <w:proofErr w:type="spellStart"/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свеженатёртых</w:t>
      </w:r>
      <w:proofErr w:type="spellEnd"/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моркови или картофеля. </w:t>
      </w:r>
    </w:p>
    <w:p w:rsidR="00561E8D" w:rsidRPr="00B000D4" w:rsidRDefault="00561E8D" w:rsidP="00B000D4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B000D4">
        <w:rPr>
          <w:rFonts w:ascii="Times New Roman" w:eastAsia="Times New Roman" w:hAnsi="Times New Roman" w:cs="Times New Roman"/>
          <w:b/>
          <w:i/>
          <w:kern w:val="1"/>
          <w:sz w:val="24"/>
          <w:szCs w:val="24"/>
          <w:lang w:eastAsia="ar-SA"/>
        </w:rPr>
        <w:t>Лабораторные опыты</w:t>
      </w:r>
      <w:r w:rsidRPr="00B000D4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ar-SA"/>
        </w:rPr>
        <w:t>.</w:t>
      </w:r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Ознакомление с коллекциями каучуков, пластмасс и волокон. </w:t>
      </w:r>
    </w:p>
    <w:p w:rsidR="007D1763" w:rsidRPr="00B000D4" w:rsidRDefault="007D1763" w:rsidP="00B000D4">
      <w:pPr>
        <w:suppressAutoHyphens/>
        <w:spacing w:after="0" w:line="360" w:lineRule="auto"/>
        <w:ind w:firstLine="708"/>
        <w:rPr>
          <w:rFonts w:ascii="Times New Roman" w:eastAsia="Calibri" w:hAnsi="Times New Roman" w:cs="Times New Roman"/>
          <w:b/>
          <w:i/>
          <w:kern w:val="1"/>
          <w:sz w:val="24"/>
          <w:szCs w:val="24"/>
          <w:lang w:eastAsia="ar-SA"/>
        </w:rPr>
      </w:pPr>
      <w:r w:rsidRPr="00B000D4">
        <w:rPr>
          <w:rFonts w:ascii="Times New Roman" w:eastAsia="Calibri" w:hAnsi="Times New Roman" w:cs="Times New Roman"/>
          <w:b/>
          <w:i/>
          <w:kern w:val="1"/>
          <w:sz w:val="24"/>
          <w:szCs w:val="24"/>
          <w:lang w:eastAsia="ar-SA"/>
        </w:rPr>
        <w:t>Тема №6. Химия и жизнь</w:t>
      </w:r>
    </w:p>
    <w:p w:rsidR="007D1763" w:rsidRPr="00B000D4" w:rsidRDefault="007D1763" w:rsidP="00B000D4">
      <w:pPr>
        <w:shd w:val="clear" w:color="auto" w:fill="FFFFFF"/>
        <w:spacing w:after="0" w:line="36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eastAsia="Calibri" w:hAnsi="Times New Roman" w:cs="Times New Roman"/>
          <w:b/>
          <w:kern w:val="1"/>
          <w:sz w:val="24"/>
          <w:szCs w:val="24"/>
          <w:lang w:eastAsia="ar-SA"/>
        </w:rPr>
        <w:t>Химия и здоровье. Лекарства, ферменты, витамины, гормоны, минеральные воды. Проблемы, связанные с применением лекарственных препаратов. Химия и пища. Калорийность жиров, белков и углеводов.</w:t>
      </w:r>
    </w:p>
    <w:p w:rsidR="007D1763" w:rsidRPr="00B000D4" w:rsidRDefault="007D1763" w:rsidP="00B000D4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17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Ферменты</w:t>
      </w: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7D17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</w:t>
      </w: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</w:t>
      </w:r>
      <w:r w:rsidRPr="007D17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онятие о рН среды. Особенности строения и свойств (селективность и эффективность,зависимость действия от температуры и </w:t>
      </w: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рН среды раствора) ферментов по </w:t>
      </w:r>
      <w:r w:rsidRPr="007D17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сравнению снеорганическимикатализаторами.</w:t>
      </w: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</w:t>
      </w:r>
      <w:r w:rsidRPr="007D17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рганизмов и производств</w:t>
      </w: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7D17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.Витамины.Классификация витаминов. Витамин </w:t>
      </w: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7D17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7D17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</w:t>
      </w: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представитель водорастворимых </w:t>
      </w:r>
      <w:r w:rsidRPr="007D17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витаминов ивитамин </w:t>
      </w: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7D17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7D17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представитель жирорастворимых витаминов.Гормоны.Понятиеогормонахвыполняющих эндокринную регуляцию жизнедеятельности организмов. Важнейшиесвойства гормонов: высокая физиологическая активность, дистанционное действие,быстрое разрушение в тканях. Отдельные представители г</w:t>
      </w: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ормонов: инсулин и </w:t>
      </w:r>
      <w:r w:rsidRPr="007D17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адреналин.Профилактика сахарного диабета. Понятие о</w:t>
      </w:r>
      <w:r w:rsidRPr="00B0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стероидных гормонах на примере </w:t>
      </w:r>
      <w:r w:rsidRPr="007D17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половыхгормонов.Лекарства.Лекарственнаяхимиотерапии. Антибиотики и дисбактериоз. Наркотические вещества. Наркомания,борьба с ней и профилактика.</w:t>
      </w:r>
    </w:p>
    <w:p w:rsidR="007D1763" w:rsidRPr="00B000D4" w:rsidRDefault="007D1763" w:rsidP="00B000D4">
      <w:pPr>
        <w:suppressAutoHyphens/>
        <w:spacing w:after="0" w:line="360" w:lineRule="auto"/>
        <w:ind w:firstLine="708"/>
        <w:rPr>
          <w:rFonts w:ascii="Times New Roman" w:eastAsia="Calibri" w:hAnsi="Times New Roman" w:cs="Times New Roman"/>
          <w:b/>
          <w:kern w:val="1"/>
          <w:sz w:val="24"/>
          <w:szCs w:val="24"/>
          <w:lang w:eastAsia="ar-SA"/>
        </w:rPr>
      </w:pPr>
      <w:r w:rsidRPr="00B000D4">
        <w:rPr>
          <w:rFonts w:ascii="Times New Roman" w:eastAsia="Calibri" w:hAnsi="Times New Roman" w:cs="Times New Roman"/>
          <w:b/>
          <w:kern w:val="1"/>
          <w:sz w:val="24"/>
          <w:szCs w:val="24"/>
          <w:lang w:eastAsia="ar-SA"/>
        </w:rPr>
        <w:t>Итоговая контрольная работа №3 по курсу органической химии.</w:t>
      </w:r>
    </w:p>
    <w:p w:rsidR="00293E70" w:rsidRPr="00B000D4" w:rsidRDefault="007D1763" w:rsidP="00B000D4">
      <w:pPr>
        <w:suppressAutoHyphens/>
        <w:spacing w:after="0" w:line="360" w:lineRule="auto"/>
        <w:ind w:firstLine="708"/>
        <w:rPr>
          <w:rFonts w:ascii="Times New Roman" w:eastAsia="Calibri" w:hAnsi="Times New Roman" w:cs="Times New Roman"/>
          <w:b/>
          <w:kern w:val="1"/>
          <w:sz w:val="24"/>
          <w:szCs w:val="24"/>
          <w:lang w:eastAsia="ar-SA"/>
        </w:rPr>
      </w:pPr>
      <w:r w:rsidRPr="00B000D4">
        <w:rPr>
          <w:rFonts w:ascii="Times New Roman" w:eastAsia="Calibri" w:hAnsi="Times New Roman" w:cs="Times New Roman"/>
          <w:b/>
          <w:kern w:val="1"/>
          <w:sz w:val="24"/>
          <w:szCs w:val="24"/>
          <w:lang w:eastAsia="ar-SA"/>
        </w:rPr>
        <w:t>Итоговый урок.</w:t>
      </w:r>
    </w:p>
    <w:p w:rsidR="007D1763" w:rsidRPr="00B000D4" w:rsidRDefault="007D1763" w:rsidP="00B000D4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b/>
          <w:kern w:val="1"/>
          <w:sz w:val="24"/>
          <w:szCs w:val="24"/>
          <w:lang w:eastAsia="ar-SA"/>
        </w:rPr>
      </w:pPr>
    </w:p>
    <w:p w:rsidR="00234434" w:rsidRDefault="00234434">
      <w:pPr>
        <w:rPr>
          <w:rFonts w:ascii="Times New Roman" w:eastAsia="Calibri" w:hAnsi="Times New Roman" w:cs="Times New Roman"/>
          <w:b/>
          <w:kern w:val="1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kern w:val="1"/>
          <w:sz w:val="24"/>
          <w:szCs w:val="24"/>
          <w:lang w:eastAsia="ar-SA"/>
        </w:rPr>
        <w:br w:type="page"/>
      </w:r>
    </w:p>
    <w:p w:rsidR="00561E8D" w:rsidRPr="00B000D4" w:rsidRDefault="00561E8D" w:rsidP="00B000D4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bookmarkStart w:id="0" w:name="_GoBack"/>
      <w:bookmarkEnd w:id="0"/>
      <w:r w:rsidRPr="00B000D4">
        <w:rPr>
          <w:rFonts w:ascii="Times New Roman" w:eastAsia="Calibri" w:hAnsi="Times New Roman" w:cs="Times New Roman"/>
          <w:b/>
          <w:kern w:val="1"/>
          <w:sz w:val="24"/>
          <w:szCs w:val="24"/>
          <w:lang w:eastAsia="ar-SA"/>
        </w:rPr>
        <w:lastRenderedPageBreak/>
        <w:t>Содержание курса. 11 класс</w:t>
      </w:r>
      <w:r w:rsidRPr="00B000D4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>.</w:t>
      </w:r>
      <w:r w:rsidRPr="00B000D4">
        <w:rPr>
          <w:rFonts w:ascii="Times New Roman" w:eastAsia="Calibri" w:hAnsi="Times New Roman" w:cs="Times New Roman"/>
          <w:b/>
          <w:kern w:val="1"/>
          <w:sz w:val="24"/>
          <w:szCs w:val="24"/>
          <w:lang w:eastAsia="ar-SA"/>
        </w:rPr>
        <w:t xml:space="preserve"> Базовый уровень</w:t>
      </w:r>
    </w:p>
    <w:p w:rsidR="007D1763" w:rsidRPr="00B000D4" w:rsidRDefault="007D1763" w:rsidP="00B000D4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i/>
          <w:kern w:val="1"/>
          <w:sz w:val="24"/>
          <w:szCs w:val="24"/>
          <w:lang w:eastAsia="ar-SA"/>
        </w:rPr>
      </w:pPr>
      <w:r w:rsidRPr="00B000D4">
        <w:rPr>
          <w:rFonts w:ascii="Times New Roman" w:eastAsia="Times New Roman" w:hAnsi="Times New Roman" w:cs="Times New Roman"/>
          <w:b/>
          <w:i/>
          <w:kern w:val="1"/>
          <w:sz w:val="24"/>
          <w:szCs w:val="24"/>
          <w:lang w:eastAsia="ar-SA"/>
        </w:rPr>
        <w:t xml:space="preserve">Введение </w:t>
      </w:r>
    </w:p>
    <w:p w:rsidR="007D1763" w:rsidRPr="00B000D4" w:rsidRDefault="007D1763" w:rsidP="00B000D4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B000D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 xml:space="preserve">Вводный инструктаж по технике безопасности. Предмет химии. </w:t>
      </w:r>
    </w:p>
    <w:p w:rsidR="007D1763" w:rsidRPr="00B000D4" w:rsidRDefault="007D1763" w:rsidP="00B000D4">
      <w:pPr>
        <w:suppressAutoHyphens/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E424B">
        <w:rPr>
          <w:rFonts w:ascii="Times New Roman" w:hAnsi="Times New Roman" w:cs="Times New Roman"/>
          <w:b/>
          <w:i/>
          <w:sz w:val="24"/>
          <w:szCs w:val="24"/>
        </w:rPr>
        <w:t xml:space="preserve">Тема №1. Строение вещества </w:t>
      </w:r>
    </w:p>
    <w:p w:rsidR="00561E8D" w:rsidRPr="00B000D4" w:rsidRDefault="00561E8D" w:rsidP="00B000D4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B000D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Основные сведения о строении атома</w:t>
      </w:r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.Строение атома: состав ядра (нуклоны) и электронная оболочка. Понятие об изотопах. Понятие о химическом элементе, как совокупности атомов с одинаковым зарядом ядра.</w:t>
      </w:r>
    </w:p>
    <w:p w:rsidR="003D4A5A" w:rsidRPr="00B000D4" w:rsidRDefault="007D1763" w:rsidP="00B000D4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B000D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 xml:space="preserve">Электронная оболочка. Особенности строения электронных оболочек переходных элементов </w:t>
      </w:r>
      <w:r w:rsidR="00561E8D" w:rsidRPr="00B000D4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 xml:space="preserve">Понятие о валентных электронах. Отображение строения электронных оболочек атомов химических элементов с помощью электронных и электронно-графических формул. </w:t>
      </w:r>
      <w:r w:rsidR="003D4A5A" w:rsidRPr="00B000D4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>Электронные семейства химических элементов.</w:t>
      </w:r>
    </w:p>
    <w:p w:rsidR="00561E8D" w:rsidRPr="00B000D4" w:rsidRDefault="003D4A5A" w:rsidP="00B000D4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B000D4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</w:rPr>
        <w:t>Периодический закон и периодическая система  Д.И. Менделеева. Проверочная работа №1 «Периодическая система Менделеева Д.И.»</w:t>
      </w:r>
      <w:r w:rsidRPr="00B000D4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 xml:space="preserve"> Физический смысл принятой в таблице Д. И. Менделеева символики: порядкового номера элемента, номера периода и номера группы. </w:t>
      </w:r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П</w:t>
      </w:r>
      <w:r w:rsidR="00561E8D"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редпосылки открытия Периодического закона и теории химического строения органических соединений; роль личности в истории химии; значение практики в становлении и развитии химических теорий.</w:t>
      </w:r>
    </w:p>
    <w:p w:rsidR="00561E8D" w:rsidRPr="00B000D4" w:rsidRDefault="00561E8D" w:rsidP="00B000D4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B000D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Ионная химическая связь и ионные кристаллические решётки</w:t>
      </w:r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.Катионы и анионы: их заряды и классификация по составу на простые и сложные. Представители.  Понятие об ионной химической связи. Ионная кристаллическая решётка и физические свойства веществ, обусловленные этим строением.</w:t>
      </w:r>
    </w:p>
    <w:p w:rsidR="00561E8D" w:rsidRPr="00B000D4" w:rsidRDefault="00561E8D" w:rsidP="00B000D4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B000D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Ковалентная химическая связь</w:t>
      </w:r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.</w:t>
      </w:r>
      <w:r w:rsidRPr="00B000D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 xml:space="preserve"> Атомные и молекулярные кристаллические решётки</w:t>
      </w:r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.Понятиео ковалентной связи. </w:t>
      </w:r>
      <w:proofErr w:type="spellStart"/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Электроотрицательность</w:t>
      </w:r>
      <w:proofErr w:type="spellEnd"/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, неполярная и полярная ковалентные связи. Кратность ковалентной связи. Механизмы образования ковалентных связей: обменный и донорно- акцепторный. Полярность молекулы, как следствие полярности связи и геометрии молекулы. Кристаллические решётки с этим типом связи: молекулярные и атомные. Физические свойства веществ, обусловленные типом кристаллических решёток.</w:t>
      </w:r>
    </w:p>
    <w:p w:rsidR="00561E8D" w:rsidRPr="00B000D4" w:rsidRDefault="00561E8D" w:rsidP="00B000D4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B000D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Металлическая связь</w:t>
      </w:r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.Понятие о</w:t>
      </w:r>
      <w:r w:rsidRPr="00B000D4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 xml:space="preserve">металлической связи и </w:t>
      </w:r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металлических кристаллических решётках</w:t>
      </w:r>
      <w:r w:rsidRPr="00B000D4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>. Физические свойства металлов на основе  их кристаллического строения. Применение металлов на основе их свойств. Чёрные и цветные сплавы.</w:t>
      </w:r>
    </w:p>
    <w:p w:rsidR="00561E8D" w:rsidRPr="00B000D4" w:rsidRDefault="00561E8D" w:rsidP="00B000D4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B000D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Водородная химическая связь</w:t>
      </w:r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.Межмолекулярная и внутримолекулярная водородные связи. Значение межмолекулярных водородных связей в природе и жизни человека.</w:t>
      </w:r>
    </w:p>
    <w:p w:rsidR="00561E8D" w:rsidRPr="00B000D4" w:rsidRDefault="003D4A5A" w:rsidP="00B000D4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B000D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lastRenderedPageBreak/>
        <w:t>Полимеры органические и неорганические</w:t>
      </w:r>
      <w:r w:rsidR="00561E8D"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.Получение полимеров реакциями полимеризации и поликонденсации. Важнейшие представители пластмасс и волокон, их получение, свойства и применение. Понятие о неорганических полимерах и их представители.</w:t>
      </w:r>
    </w:p>
    <w:p w:rsidR="003D4A5A" w:rsidRPr="00B000D4" w:rsidRDefault="003D4A5A" w:rsidP="00B000D4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B000D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Газообразные вещества.</w:t>
      </w:r>
      <w:r w:rsidRPr="00B000D4">
        <w:rPr>
          <w:rFonts w:ascii="Times New Roman" w:hAnsi="Times New Roman" w:cs="Times New Roman"/>
          <w:sz w:val="24"/>
          <w:szCs w:val="24"/>
        </w:rPr>
        <w:t xml:space="preserve"> Агрегатные состояния вещества. Газы. Закон Авогадро для газов. Молярный объем газообразных веществ (при н. у.). </w:t>
      </w:r>
    </w:p>
    <w:p w:rsidR="003D4A5A" w:rsidRPr="00B000D4" w:rsidRDefault="003D4A5A" w:rsidP="00B000D4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B000D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 xml:space="preserve">Практическая работа №1 «Получение, распознавание и собирание газов». </w:t>
      </w:r>
    </w:p>
    <w:p w:rsidR="003D4A5A" w:rsidRPr="00B000D4" w:rsidRDefault="003D4A5A" w:rsidP="00B000D4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B000D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Жидкие вещества.</w:t>
      </w:r>
      <w:r w:rsidRPr="00B000D4">
        <w:rPr>
          <w:rFonts w:ascii="Times New Roman" w:hAnsi="Times New Roman" w:cs="Times New Roman"/>
          <w:sz w:val="24"/>
          <w:szCs w:val="24"/>
        </w:rPr>
        <w:t xml:space="preserve"> Жидкости. Использование воды в быту и на производстве. Минеральные воды.</w:t>
      </w:r>
    </w:p>
    <w:p w:rsidR="003D4A5A" w:rsidRPr="00B000D4" w:rsidRDefault="003D4A5A" w:rsidP="00B000D4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B000D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Твердые вещества.Проверочная работа №1 «Агрегатные состояния веществ».</w:t>
      </w:r>
    </w:p>
    <w:p w:rsidR="003D4A5A" w:rsidRPr="00B000D4" w:rsidRDefault="003D4A5A" w:rsidP="00B000D4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B000D4">
        <w:rPr>
          <w:rFonts w:ascii="Times New Roman" w:hAnsi="Times New Roman" w:cs="Times New Roman"/>
          <w:sz w:val="24"/>
          <w:szCs w:val="24"/>
        </w:rPr>
        <w:t>Аморфные вещества и кристаллические вещества, их отличительные свойства. Типы кристаллических решеток. Кристаллическая решетка. Ионные, металлические, 13 атомные и молекулярные кристаллические решетки. Зависимость физических свойств вещества от типа кристаллической решетки. Аллотропия.</w:t>
      </w:r>
    </w:p>
    <w:p w:rsidR="003D4A5A" w:rsidRPr="00B000D4" w:rsidRDefault="003D4A5A" w:rsidP="00B000D4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B000D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Дисперсные системы и растворы.</w:t>
      </w:r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Понятие одисперсной фазе и дисперсионной среде. Агрегатное состояние размер частиц фазы, как основа для классификации дисперсных систем. Эмульсии, суспензии, аэрозоли ─ группы грубодисперсных систем, их представители. Золи и гели ─ группы тонкодисперсных систем, их представители. Понятие о </w:t>
      </w:r>
      <w:proofErr w:type="spellStart"/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синерезисе</w:t>
      </w:r>
      <w:proofErr w:type="spellEnd"/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и коагуляции</w:t>
      </w:r>
    </w:p>
    <w:p w:rsidR="003D4A5A" w:rsidRPr="00B000D4" w:rsidRDefault="003D4A5A" w:rsidP="00B000D4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B000D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Состав вещества. Смеси.</w:t>
      </w:r>
      <w:r w:rsidRPr="00B000D4">
        <w:rPr>
          <w:rFonts w:ascii="Times New Roman" w:hAnsi="Times New Roman" w:cs="Times New Roman"/>
          <w:sz w:val="24"/>
          <w:szCs w:val="24"/>
        </w:rPr>
        <w:t xml:space="preserve"> Смеси и химические соединения. Гомогенные и гетерогенные смеси. Массовая и объемная доли компонентов в смеси. Массовая доля примесей. Массовая доля растворенного вещества. Молярная концентрация вещества. Выход продукта реакции. Расчеты массовой доли (массы) химического соединения в смеси. Расчеты массы (объема) продукта реакции, если вещество содержит примеси. Расчеты массовой или объемной доли выхода продукта реакции от теоретически возможного. Решение задач на растворы</w:t>
      </w:r>
    </w:p>
    <w:p w:rsidR="00561E8D" w:rsidRPr="00B000D4" w:rsidRDefault="003D4A5A" w:rsidP="00B000D4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i/>
          <w:kern w:val="1"/>
          <w:sz w:val="24"/>
          <w:szCs w:val="24"/>
          <w:lang w:eastAsia="ar-SA"/>
        </w:rPr>
      </w:pPr>
      <w:r w:rsidRPr="00B000D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Контрольная работа №1 Строение вещества.</w:t>
      </w:r>
      <w:r w:rsidR="00561E8D"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.</w:t>
      </w:r>
    </w:p>
    <w:p w:rsidR="00561E8D" w:rsidRPr="00B000D4" w:rsidRDefault="00561E8D" w:rsidP="00B000D4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i/>
          <w:kern w:val="1"/>
          <w:sz w:val="24"/>
          <w:szCs w:val="24"/>
          <w:lang w:eastAsia="ar-SA"/>
        </w:rPr>
      </w:pPr>
      <w:r w:rsidRPr="00B000D4">
        <w:rPr>
          <w:rFonts w:ascii="Times New Roman" w:eastAsia="Times New Roman" w:hAnsi="Times New Roman" w:cs="Times New Roman"/>
          <w:b/>
          <w:i/>
          <w:kern w:val="1"/>
          <w:sz w:val="24"/>
          <w:szCs w:val="24"/>
          <w:lang w:eastAsia="ar-SA"/>
        </w:rPr>
        <w:t>Демонстрации</w:t>
      </w:r>
      <w:r w:rsidRPr="00B000D4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ar-SA"/>
        </w:rPr>
        <w:t>.</w:t>
      </w:r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Периодической системы химических элементов Д. И. Менделеева в различных формах. Модель ионной кристаллической решётки на примере хлорида натрия. Минералы с этим типом кристаллической решёткой: кальцит, </w:t>
      </w:r>
      <w:proofErr w:type="spellStart"/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галит</w:t>
      </w:r>
      <w:proofErr w:type="spellEnd"/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. Модели молекулярной кристаллической решётки на примере «сухого льда» или </w:t>
      </w:r>
      <w:r w:rsidR="00293E70"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й</w:t>
      </w:r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ода и атомной кристаллической решётки на примере алмаза, графита или кварца. Модель молярного объёма газа. Модели кристаллических решёток некоторых металлов. Коллекции образцов различных дисперсных систем.  </w:t>
      </w:r>
    </w:p>
    <w:p w:rsidR="00561E8D" w:rsidRPr="00B000D4" w:rsidRDefault="00561E8D" w:rsidP="00B000D4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B000D4">
        <w:rPr>
          <w:rFonts w:ascii="Times New Roman" w:eastAsia="Times New Roman" w:hAnsi="Times New Roman" w:cs="Times New Roman"/>
          <w:b/>
          <w:i/>
          <w:kern w:val="1"/>
          <w:sz w:val="24"/>
          <w:szCs w:val="24"/>
          <w:lang w:eastAsia="ar-SA"/>
        </w:rPr>
        <w:lastRenderedPageBreak/>
        <w:t>Лабораторные опыты</w:t>
      </w:r>
      <w:r w:rsidRPr="00B000D4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ar-SA"/>
        </w:rPr>
        <w:t>.</w:t>
      </w:r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Конструирование модели металлической химической связи. Получение коллоидного раствора куриного белка, исследование его свойств с помощью лазерной указки и проведение его денатурации. Получение эмульсии растительного масла и наблюдение за её расслоением. Получение суспензии «известкового молока» и наблюдение за её седиментацией.  </w:t>
      </w:r>
    </w:p>
    <w:p w:rsidR="003D4A5A" w:rsidRPr="00B000D4" w:rsidRDefault="003D4A5A" w:rsidP="00B000D4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B000D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 xml:space="preserve">Тема №2. Химические реакции </w:t>
      </w:r>
    </w:p>
    <w:p w:rsidR="003D4A5A" w:rsidRPr="00B000D4" w:rsidRDefault="003D4A5A" w:rsidP="00B000D4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B000D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 xml:space="preserve">Понятие о химической реакции. Реакции, идущие без изменения состава </w:t>
      </w:r>
      <w:proofErr w:type="spellStart"/>
      <w:r w:rsidRPr="00B000D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веществ</w:t>
      </w:r>
      <w:r w:rsidRPr="00B000D4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>Аллотропизация</w:t>
      </w:r>
      <w:proofErr w:type="spellEnd"/>
      <w:r w:rsidRPr="00B000D4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 xml:space="preserve"> и изомеризация</w:t>
      </w:r>
      <w:r w:rsidRPr="00B000D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 xml:space="preserve">, </w:t>
      </w:r>
      <w:proofErr w:type="spellStart"/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как</w:t>
      </w:r>
      <w:r w:rsidRPr="00B000D4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>реакции</w:t>
      </w:r>
      <w:proofErr w:type="spellEnd"/>
      <w:r w:rsidRPr="00B000D4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 xml:space="preserve"> без изменения состава веществ. Аллотропия и её причины.</w:t>
      </w:r>
    </w:p>
    <w:p w:rsidR="003D4A5A" w:rsidRPr="00B000D4" w:rsidRDefault="003D4A5A" w:rsidP="00B000D4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B000D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Классификация химических реакций, протекающих с изменением состава веществ.</w:t>
      </w:r>
      <w:r w:rsidRPr="00B000D4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 xml:space="preserve"> Классификация реакций по различным основаниям: по числу и составу реагентов и продуктов, по фазе, по использованию катализатора или фермента, по тепловому эффекту. Термохимические уравнения реакций.</w:t>
      </w:r>
    </w:p>
    <w:p w:rsidR="00561E8D" w:rsidRPr="00B000D4" w:rsidRDefault="00561E8D" w:rsidP="00B000D4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B000D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Скорость химических реакций</w:t>
      </w:r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.Факторы, от которых зависит скорость химических реакций: природа реагирующих веществ, температура, площадь их соприкосновения реагирующих веществ, их концентрация, присутствие катализатора. Понятие о катализе. Ферменты, как биологические катализаторы. Ингибиторы, как «антонимы» катализаторов и их значение.</w:t>
      </w:r>
    </w:p>
    <w:p w:rsidR="00561E8D" w:rsidRPr="00B000D4" w:rsidRDefault="003D4A5A" w:rsidP="00B000D4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B000D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Обратимость химических реакций. Химическое равновесие, условия его смещения. Проверочная работа №2 «Скорость химических реакций»</w:t>
      </w:r>
      <w:r w:rsidR="00561E8D"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.Классификация химических реакций по признаку их направления. Понятие об обратимых реакциях и химическом равновесии. Принцип </w:t>
      </w:r>
      <w:proofErr w:type="spellStart"/>
      <w:r w:rsidR="00561E8D"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Ле-Шателье</w:t>
      </w:r>
      <w:proofErr w:type="spellEnd"/>
      <w:r w:rsidR="00561E8D"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и способы смещения химического равновесия.  Общая характеристика реакций синтезов аммиака и оксида серы(</w:t>
      </w:r>
      <w:r w:rsidR="00561E8D" w:rsidRPr="00B000D4">
        <w:rPr>
          <w:rFonts w:ascii="Times New Roman" w:eastAsia="Times New Roman" w:hAnsi="Times New Roman" w:cs="Times New Roman"/>
          <w:kern w:val="1"/>
          <w:sz w:val="24"/>
          <w:szCs w:val="24"/>
          <w:lang w:val="en-US" w:eastAsia="ar-SA"/>
        </w:rPr>
        <w:t>VI</w:t>
      </w:r>
      <w:r w:rsidR="00561E8D"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) и рассмотрение условий смещения их равновесия на производстве.</w:t>
      </w:r>
    </w:p>
    <w:p w:rsidR="00F82285" w:rsidRPr="00B000D4" w:rsidRDefault="00F82285" w:rsidP="00B000D4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B000D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 xml:space="preserve">Роль воды в химических реакциях. Теория электролитической диссоциации. </w:t>
      </w:r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Растворимость веществ в воде. Водные растворы.</w:t>
      </w:r>
      <w:r w:rsidRPr="00B000D4">
        <w:rPr>
          <w:rFonts w:ascii="Times New Roman" w:hAnsi="Times New Roman" w:cs="Times New Roman"/>
          <w:sz w:val="24"/>
          <w:szCs w:val="24"/>
        </w:rPr>
        <w:t xml:space="preserve"> Электролиты и </w:t>
      </w:r>
      <w:proofErr w:type="spellStart"/>
      <w:r w:rsidRPr="00B000D4">
        <w:rPr>
          <w:rFonts w:ascii="Times New Roman" w:hAnsi="Times New Roman" w:cs="Times New Roman"/>
          <w:sz w:val="24"/>
          <w:szCs w:val="24"/>
        </w:rPr>
        <w:t>неэлектролиты</w:t>
      </w:r>
      <w:proofErr w:type="spellEnd"/>
      <w:r w:rsidRPr="00B000D4">
        <w:rPr>
          <w:rFonts w:ascii="Times New Roman" w:hAnsi="Times New Roman" w:cs="Times New Roman"/>
          <w:sz w:val="24"/>
          <w:szCs w:val="24"/>
        </w:rPr>
        <w:t>. Степень электролитической диссоциации. Сильные и слабые электролиты. Уравнения электролитической диссоциации. Реакции в растворах электролитов. Механизм диссоциации. Ступенчатая диссоциация рН раствора как показатель кислотности среды.</w:t>
      </w:r>
    </w:p>
    <w:p w:rsidR="00561E8D" w:rsidRPr="00B000D4" w:rsidRDefault="00561E8D" w:rsidP="00B000D4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B000D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Гидролиз</w:t>
      </w:r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.Обратимый и необратимый гидролизы. Гидролиз солей и его типы. Гидролиз органических соединений в живых организмов, как основа обмена веществ. Понятие об энергетическом обмене в клетке и роли гидролиза в нём.</w:t>
      </w:r>
    </w:p>
    <w:p w:rsidR="00561E8D" w:rsidRPr="00B000D4" w:rsidRDefault="00561E8D" w:rsidP="00B000D4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B000D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Окислительно-восстановительные реакции</w:t>
      </w:r>
      <w:r w:rsidR="00F82285" w:rsidRPr="00B000D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. Электролиз</w:t>
      </w:r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.Степень окисления и её определение по формулам органических и неорганических веществ. Элементы и вещества, как окислители и восстановители. Понятие о процессах окисления и </w:t>
      </w:r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lastRenderedPageBreak/>
        <w:t xml:space="preserve">восстановления. Составление уравнений химических реакций на основе электронного </w:t>
      </w:r>
      <w:proofErr w:type="spellStart"/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баланса.Характеристика</w:t>
      </w:r>
      <w:proofErr w:type="spellEnd"/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электролиза, как окислительно-восстановительного процесса. Особенности электролиза, протекающего в растворах электролитов. Практическое применение электролиза: получение галогенов, водорода, кислорода, щелочных металлов и щелочей, а также алюминия электролизом расплавов и растворов соединений этих элементов. Понятие о гальванопластике, гальваностегии, рафинировании цветных металлов. </w:t>
      </w:r>
    </w:p>
    <w:p w:rsidR="00F82285" w:rsidRPr="00B000D4" w:rsidRDefault="00F82285" w:rsidP="00B000D4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B000D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Контрольная работа №2 Химические реакции</w:t>
      </w:r>
    </w:p>
    <w:p w:rsidR="00561E8D" w:rsidRPr="00B000D4" w:rsidRDefault="00561E8D" w:rsidP="00B000D4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i/>
          <w:kern w:val="1"/>
          <w:sz w:val="24"/>
          <w:szCs w:val="24"/>
          <w:lang w:eastAsia="ar-SA"/>
        </w:rPr>
      </w:pPr>
      <w:r w:rsidRPr="00B000D4">
        <w:rPr>
          <w:rFonts w:ascii="Times New Roman" w:eastAsia="Times New Roman" w:hAnsi="Times New Roman" w:cs="Times New Roman"/>
          <w:b/>
          <w:i/>
          <w:kern w:val="1"/>
          <w:sz w:val="24"/>
          <w:szCs w:val="24"/>
          <w:lang w:eastAsia="ar-SA"/>
        </w:rPr>
        <w:t>Демонстрации.</w:t>
      </w:r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Растворение серной кислоты и аммиачной селитры и фиксация тепловых явлений для этих процессов. Взаимодействия растворов соляной, серной и уксусной кислот одинаковой концентрации с одинаковыми кусочками (гранулами) цинка и взаимодействие одинаковых кусочков разных металлов (магния, цинка, железа) с раствором соляной кислоты, как пример зависимости скорости химических реакций от природы веществ. Взаимодействие растворов тиосульфата натрия концентрации и температуры с раствором серной кислоты. Моделирование «кипящего слоя». Использование неорганических катализаторов (солей железа, иодида калия) и природных объектов, содержащих каталазу (сырое мясо, картофель) для разложения пероксида водорода. Взаимодействие цинка с соляной кислотой нитратом серебра, как примеры окислительно-восстановительной реакций и реакции обмена. Конструирование модели электролизёра. Видеофрагмент с промышленной установки для получения алюминия. </w:t>
      </w:r>
    </w:p>
    <w:p w:rsidR="00561E8D" w:rsidRPr="00B000D4" w:rsidRDefault="00561E8D" w:rsidP="00B000D4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B000D4">
        <w:rPr>
          <w:rFonts w:ascii="Times New Roman" w:eastAsia="Times New Roman" w:hAnsi="Times New Roman" w:cs="Times New Roman"/>
          <w:b/>
          <w:i/>
          <w:kern w:val="1"/>
          <w:sz w:val="24"/>
          <w:szCs w:val="24"/>
          <w:lang w:eastAsia="ar-SA"/>
        </w:rPr>
        <w:t>Лабораторные опыты</w:t>
      </w:r>
      <w:r w:rsidRPr="00B000D4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ar-SA"/>
        </w:rPr>
        <w:t>.</w:t>
      </w:r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Иллюстрация правила Бертолле на практике ─ проведение реакций с образованием осадка, газа и воды. Гетерогенный катализ на примере разложения пероксида водорода в присутствии диоксида марганца. Смещение равновесия в системе </w:t>
      </w:r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val="en-US" w:eastAsia="ar-SA"/>
        </w:rPr>
        <w:t>Fe</w:t>
      </w:r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vertAlign w:val="superscript"/>
          <w:lang w:eastAsia="ar-SA"/>
        </w:rPr>
        <w:t>3+</w:t>
      </w:r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+ 3</w:t>
      </w:r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val="en-US" w:eastAsia="ar-SA"/>
        </w:rPr>
        <w:t>CNS</w:t>
      </w:r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vertAlign w:val="superscript"/>
          <w:lang w:eastAsia="ar-SA"/>
        </w:rPr>
        <w:t xml:space="preserve">− </w:t>
      </w:r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↔ </w:t>
      </w:r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val="en-US" w:eastAsia="ar-SA"/>
        </w:rPr>
        <w:t>Fe</w:t>
      </w:r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(</w:t>
      </w:r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val="en-US" w:eastAsia="ar-SA"/>
        </w:rPr>
        <w:t>CNS</w:t>
      </w:r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)</w:t>
      </w:r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vertAlign w:val="subscript"/>
          <w:lang w:eastAsia="ar-SA"/>
        </w:rPr>
        <w:t>3</w:t>
      </w:r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. Испытание индикаторами среды растворов солей различных типов. Окислительно-восстановительная реакция и реакция обмена на примере взаимодействия растворов сульфата меди(II) с железом и раствором щелочи. </w:t>
      </w:r>
    </w:p>
    <w:p w:rsidR="00561E8D" w:rsidRPr="00B000D4" w:rsidRDefault="00561E8D" w:rsidP="00B000D4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i/>
          <w:kern w:val="1"/>
          <w:sz w:val="24"/>
          <w:szCs w:val="24"/>
          <w:lang w:eastAsia="ar-SA"/>
        </w:rPr>
      </w:pPr>
      <w:r w:rsidRPr="00B000D4">
        <w:rPr>
          <w:rFonts w:ascii="Times New Roman" w:eastAsia="Times New Roman" w:hAnsi="Times New Roman" w:cs="Times New Roman"/>
          <w:b/>
          <w:i/>
          <w:kern w:val="1"/>
          <w:sz w:val="24"/>
          <w:szCs w:val="24"/>
          <w:lang w:eastAsia="ar-SA"/>
        </w:rPr>
        <w:t>Практическая работа</w:t>
      </w:r>
      <w:r w:rsidRPr="00B000D4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ar-SA"/>
        </w:rPr>
        <w:t>.</w:t>
      </w:r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Решение экспериментальных задач по теме «Химическая реакция».</w:t>
      </w:r>
    </w:p>
    <w:p w:rsidR="00F82285" w:rsidRPr="00B000D4" w:rsidRDefault="00F82285" w:rsidP="00B000D4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i/>
          <w:kern w:val="1"/>
          <w:sz w:val="24"/>
          <w:szCs w:val="24"/>
          <w:lang w:eastAsia="ar-SA"/>
        </w:rPr>
      </w:pPr>
      <w:r w:rsidRPr="00B000D4">
        <w:rPr>
          <w:rFonts w:ascii="Times New Roman" w:eastAsia="Times New Roman" w:hAnsi="Times New Roman" w:cs="Times New Roman"/>
          <w:b/>
          <w:i/>
          <w:kern w:val="1"/>
          <w:sz w:val="24"/>
          <w:szCs w:val="24"/>
          <w:lang w:eastAsia="ar-SA"/>
        </w:rPr>
        <w:t xml:space="preserve">Тема №3. Вещества и их свойства </w:t>
      </w:r>
    </w:p>
    <w:p w:rsidR="00561E8D" w:rsidRPr="00B000D4" w:rsidRDefault="00561E8D" w:rsidP="00B000D4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B000D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Металлы</w:t>
      </w:r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. Ф</w:t>
      </w:r>
      <w:r w:rsidRPr="00B000D4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>изические свойства металлов, как функция их строения. Деление металлов на группы в технике и химии. Химические свойства металлов и электрохимический ряд напряжений. Понятие о м</w:t>
      </w:r>
      <w:r w:rsidRPr="00B000D4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 xml:space="preserve">еталлотермии (алюминотермии, </w:t>
      </w:r>
      <w:proofErr w:type="spellStart"/>
      <w:r w:rsidRPr="00B000D4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>магниетермии</w:t>
      </w:r>
      <w:proofErr w:type="spellEnd"/>
      <w:r w:rsidRPr="00B000D4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 xml:space="preserve"> и др.).</w:t>
      </w:r>
    </w:p>
    <w:p w:rsidR="00561E8D" w:rsidRPr="00B000D4" w:rsidRDefault="00561E8D" w:rsidP="00B000D4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B000D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Неметаллы</w:t>
      </w:r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.</w:t>
      </w:r>
      <w:r w:rsidRPr="00B000D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 xml:space="preserve"> Благородные газы</w:t>
      </w:r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.Неметаллы как окислители. Неметаллы как восстановители. Ряд </w:t>
      </w:r>
      <w:proofErr w:type="spellStart"/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электроотрицательности</w:t>
      </w:r>
      <w:proofErr w:type="spellEnd"/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. Инертные или благородные газы. </w:t>
      </w:r>
    </w:p>
    <w:p w:rsidR="00561E8D" w:rsidRPr="00B000D4" w:rsidRDefault="00F82285" w:rsidP="00B000D4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B000D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lastRenderedPageBreak/>
        <w:t>Оксиды. Кислоты. Проверочная работа №3 «Металлы. Неметаллы».</w:t>
      </w:r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Неорганические амфотерные соединения: оксиды и гидроксиды, ─ их   свойства и получение. Амфотерные органические соединения на примере аминокислот.  Пептиды и пептидная связь. </w:t>
      </w:r>
      <w:r w:rsidR="00561E8D"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Кислоты с точки зрения атомно-молекулярного учения. Кислоты с точки зрения теории электролитической диссоциации. Кислоты с точки зрения протонной теории. Общие химические свойства кислот. Классификация кислот.</w:t>
      </w:r>
    </w:p>
    <w:p w:rsidR="00F82285" w:rsidRPr="00B000D4" w:rsidRDefault="00F82285" w:rsidP="00B000D4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B000D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Практическая работа №2 «Решение экспериментальных задач по определению свойств кислот».</w:t>
      </w:r>
    </w:p>
    <w:p w:rsidR="00561E8D" w:rsidRPr="00B000D4" w:rsidRDefault="00561E8D" w:rsidP="00B000D4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B000D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Основания</w:t>
      </w:r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.Основания с точки зрения атомно-молекулярного учения. Основания с точки зрения теории электролитической диссоциации. Основания с точки зрения протонной теории. Классификация оснований. Химические свойства органических и неорганических оснований. </w:t>
      </w:r>
    </w:p>
    <w:p w:rsidR="00561E8D" w:rsidRPr="00B000D4" w:rsidRDefault="00561E8D" w:rsidP="00B000D4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B000D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Соли</w:t>
      </w:r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.Классификация солей. Жёсткость воды и способы её устранения. Переход карбоната в гидрокарбонат и обратно. Общие химические свойства солей.</w:t>
      </w:r>
    </w:p>
    <w:p w:rsidR="00F82285" w:rsidRPr="00B000D4" w:rsidRDefault="00F82285" w:rsidP="00B000D4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B000D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Генетические связи. Урок систематизации знаний.</w:t>
      </w:r>
    </w:p>
    <w:p w:rsidR="00F82285" w:rsidRPr="00B000D4" w:rsidRDefault="00F82285" w:rsidP="00B000D4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B000D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Итоговая контрольная работа №3.</w:t>
      </w:r>
    </w:p>
    <w:p w:rsidR="00F82285" w:rsidRPr="00B000D4" w:rsidRDefault="00F82285" w:rsidP="00B000D4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B000D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Заключительный урок.</w:t>
      </w:r>
    </w:p>
    <w:p w:rsidR="00561E8D" w:rsidRPr="00B000D4" w:rsidRDefault="00561E8D" w:rsidP="00B000D4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i/>
          <w:kern w:val="1"/>
          <w:sz w:val="24"/>
          <w:szCs w:val="24"/>
          <w:lang w:eastAsia="ar-SA"/>
        </w:rPr>
      </w:pPr>
      <w:r w:rsidRPr="00B000D4">
        <w:rPr>
          <w:rFonts w:ascii="Times New Roman" w:eastAsia="Times New Roman" w:hAnsi="Times New Roman" w:cs="Times New Roman"/>
          <w:b/>
          <w:i/>
          <w:kern w:val="1"/>
          <w:sz w:val="24"/>
          <w:szCs w:val="24"/>
          <w:lang w:eastAsia="ar-SA"/>
        </w:rPr>
        <w:t>Демонстрации</w:t>
      </w:r>
      <w:r w:rsidRPr="00B000D4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ar-SA"/>
        </w:rPr>
        <w:t>.</w:t>
      </w:r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Коллекция металлов. Коллекция неметаллов. Взаимодействие концентрированной азотной кислоты с медью. Вспышка термитной смеси. Вспышка чёрного пороха. Вытеснение галогенов из их растворов другими галогенами. Взаимодействие паров концентрированных растворов соляной кислоты и аммиака («дым без огня»). Получение аммиака и изучение его свойств. Различные случаи взаимодействия растворов солей алюминия со щёлочью.  Получение жёсткой воды и устранение её жёсткости. </w:t>
      </w:r>
    </w:p>
    <w:p w:rsidR="00561E8D" w:rsidRPr="00B000D4" w:rsidRDefault="00561E8D" w:rsidP="00B000D4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B000D4">
        <w:rPr>
          <w:rFonts w:ascii="Times New Roman" w:eastAsia="Times New Roman" w:hAnsi="Times New Roman" w:cs="Times New Roman"/>
          <w:b/>
          <w:i/>
          <w:kern w:val="1"/>
          <w:sz w:val="24"/>
          <w:szCs w:val="24"/>
          <w:lang w:eastAsia="ar-SA"/>
        </w:rPr>
        <w:t>Лабораторные опыты</w:t>
      </w:r>
      <w:r w:rsidRPr="00B000D4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ar-SA"/>
        </w:rPr>
        <w:t>.</w:t>
      </w:r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Получение нерастворимого гидроксида и его взаимодействие с кислотой. Исследование концентрированных растворов соляной и уксусной кислот капельным методом при их разбавлении водой. Получение амфотерного гидроксида и изучение его свойств. Проведение качественных реакций по определению состава соли.</w:t>
      </w:r>
    </w:p>
    <w:p w:rsidR="00561E8D" w:rsidRPr="00B000D4" w:rsidRDefault="00561E8D" w:rsidP="00B000D4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i/>
          <w:kern w:val="1"/>
          <w:sz w:val="24"/>
          <w:szCs w:val="24"/>
          <w:lang w:eastAsia="ar-SA"/>
        </w:rPr>
      </w:pPr>
      <w:r w:rsidRPr="00B000D4">
        <w:rPr>
          <w:rFonts w:ascii="Times New Roman" w:eastAsia="Times New Roman" w:hAnsi="Times New Roman" w:cs="Times New Roman"/>
          <w:b/>
          <w:i/>
          <w:kern w:val="1"/>
          <w:sz w:val="24"/>
          <w:szCs w:val="24"/>
          <w:lang w:eastAsia="ar-SA"/>
        </w:rPr>
        <w:t>Практическая работа</w:t>
      </w:r>
      <w:r w:rsidRPr="00B000D4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ar-SA"/>
        </w:rPr>
        <w:t>.</w:t>
      </w:r>
      <w:r w:rsidRPr="00B000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Решение экспериментальных задач по теме «Вещества и их свойства».</w:t>
      </w:r>
    </w:p>
    <w:p w:rsidR="005049BA" w:rsidRDefault="004B4141" w:rsidP="00B000D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00D4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5049BA" w:rsidRDefault="005049BA" w:rsidP="00B000D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49BA" w:rsidRDefault="005049BA" w:rsidP="00B000D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49BA" w:rsidRDefault="005049B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4B4141" w:rsidRPr="00B000D4" w:rsidRDefault="004B4141" w:rsidP="00B000D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0D4">
        <w:rPr>
          <w:rFonts w:ascii="Times New Roman" w:hAnsi="Times New Roman" w:cs="Times New Roman"/>
          <w:b/>
          <w:sz w:val="24"/>
          <w:szCs w:val="24"/>
        </w:rPr>
        <w:lastRenderedPageBreak/>
        <w:t>Календарно - тематический план по учебному предмету «Химия» (10 класс)</w:t>
      </w:r>
    </w:p>
    <w:p w:rsidR="004B4141" w:rsidRPr="00B000D4" w:rsidRDefault="004B4141" w:rsidP="00B000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20</w:t>
      </w:r>
      <w:r w:rsidR="00843AC0" w:rsidRPr="00B000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  <w:r w:rsidRPr="00B000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-202</w:t>
      </w:r>
      <w:r w:rsidR="00843AC0" w:rsidRPr="00B000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B000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учебный год. (35 ч.)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6237"/>
        <w:gridCol w:w="1560"/>
        <w:gridCol w:w="1134"/>
      </w:tblGrid>
      <w:tr w:rsidR="004B4141" w:rsidRPr="00B000D4" w:rsidTr="0096413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4B4141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4B4141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 урока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4B4141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4B4141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</w:tr>
      <w:tr w:rsidR="004B4141" w:rsidRPr="00B000D4" w:rsidTr="00964137">
        <w:tc>
          <w:tcPr>
            <w:tcW w:w="96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8E0293" w:rsidP="00B000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 Предмет органической химии. Теория строения органических соединений А. М. Бутлерова (3 ч.)</w:t>
            </w:r>
          </w:p>
        </w:tc>
      </w:tr>
      <w:tr w:rsidR="004B4141" w:rsidRPr="00B000D4" w:rsidTr="0096413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4B4141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4B4141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 органической химии. Природные, искусственные и синтетические органические соединения.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4B4141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4B4141" w:rsidP="00B000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0293" w:rsidRPr="00B000D4" w:rsidTr="0096413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293" w:rsidRPr="00B000D4" w:rsidRDefault="008E029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293" w:rsidRPr="00B000D4" w:rsidRDefault="008E029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Теория строения органических соединений. Углеродный скелет. Гомологический ряд, гомологи.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293" w:rsidRPr="00B000D4" w:rsidRDefault="008E029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293" w:rsidRPr="00B000D4" w:rsidRDefault="008E0293" w:rsidP="00B000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0293" w:rsidRPr="00B000D4" w:rsidTr="0096413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293" w:rsidRPr="00B000D4" w:rsidRDefault="008E029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293" w:rsidRPr="00B000D4" w:rsidRDefault="008E029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Классификация и номенклатура органических соединений (на примере </w:t>
            </w:r>
            <w:proofErr w:type="spellStart"/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алканов</w:t>
            </w:r>
            <w:proofErr w:type="spellEnd"/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293" w:rsidRPr="00B000D4" w:rsidRDefault="00C62DE9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293" w:rsidRPr="00B000D4" w:rsidRDefault="008E0293" w:rsidP="00B000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4141" w:rsidRPr="00B000D4" w:rsidTr="00964137">
        <w:tc>
          <w:tcPr>
            <w:tcW w:w="96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8E0293" w:rsidP="00B000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 Углеводороды и их природные источники (</w:t>
            </w:r>
            <w:r w:rsidR="00C62DE9" w:rsidRPr="00B000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  <w:r w:rsidRPr="00B000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ч.)</w:t>
            </w:r>
          </w:p>
        </w:tc>
      </w:tr>
      <w:tr w:rsidR="004B4141" w:rsidRPr="00B000D4" w:rsidTr="001E7C34">
        <w:trPr>
          <w:trHeight w:val="60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EA0742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4B4141"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4B4141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Алканы</w:t>
            </w:r>
            <w:proofErr w:type="spellEnd"/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Гомологический ряд. Химические свойства, получение, применение на основе их свойств.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4B4141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4B4141" w:rsidP="00B000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4141" w:rsidRPr="00B000D4" w:rsidTr="0096413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EA0742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964137"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4B4141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Алкены</w:t>
            </w:r>
            <w:proofErr w:type="spellEnd"/>
            <w:r w:rsidR="00EA0742"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Гомологический ряд</w:t>
            </w: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Химические свойства, способы получения и применения.</w:t>
            </w:r>
            <w:r w:rsidR="00EA0742"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Правило Марковникова. Качественные реакции на непредельные углеводороды.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EA0742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4B4141" w:rsidP="00B000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0742" w:rsidRPr="00B000D4" w:rsidTr="0096413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742" w:rsidRPr="00B000D4" w:rsidRDefault="00964137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EA0742"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742" w:rsidRPr="00B000D4" w:rsidRDefault="00EA0742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Алкадиены</w:t>
            </w:r>
            <w:proofErr w:type="spellEnd"/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Гомологический ряд. Химические свойства, способы получения и применения.Реакция Лебедева. Каучуки: натуральный, синтетические (бутадиеновый, </w:t>
            </w:r>
            <w:proofErr w:type="spellStart"/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изопреновый</w:t>
            </w:r>
            <w:proofErr w:type="spellEnd"/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742" w:rsidRPr="00B000D4" w:rsidRDefault="00EA0742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742" w:rsidRPr="00B000D4" w:rsidRDefault="00EA0742" w:rsidP="00B000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4141" w:rsidRPr="00B000D4" w:rsidTr="0096413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964137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4B4141"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4B4141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Алкины</w:t>
            </w:r>
            <w:proofErr w:type="spellEnd"/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Гомологический ряд. Химические свойства, способы получения и применения</w:t>
            </w:r>
            <w:r w:rsidR="001E7C34"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4B4141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4B4141" w:rsidP="00B000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4141" w:rsidRPr="00B000D4" w:rsidTr="0096413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964137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4B4141"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4B4141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Арены. Гомологический ряд. Химические свойства, способы получения и применения</w:t>
            </w:r>
            <w:r w:rsidR="001E7C34"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4B4141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4B4141" w:rsidP="00B000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0742" w:rsidRPr="00B000D4" w:rsidTr="0096413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742" w:rsidRPr="00B000D4" w:rsidRDefault="00964137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EA0742"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742" w:rsidRPr="00B000D4" w:rsidRDefault="00EA0742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Природный и попутный  газы. Нефть и способы её переработки.Каменный уголь и его переработка.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742" w:rsidRPr="00B000D4" w:rsidRDefault="00EA0742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742" w:rsidRPr="00B000D4" w:rsidRDefault="00EA0742" w:rsidP="00B000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4141" w:rsidRPr="00B000D4" w:rsidTr="0096413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EA0742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64137"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B4141"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4B4141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знаний по теме «Углеводороды»</w:t>
            </w:r>
            <w:r w:rsidR="001E7C34"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4B4141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4B4141" w:rsidP="00B000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4141" w:rsidRPr="00B000D4" w:rsidTr="0096413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4B4141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64137"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4B4141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 1 по теме «Углеводороды».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4B4141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4B4141" w:rsidP="00B000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4141" w:rsidRPr="00B000D4" w:rsidTr="00964137">
        <w:tc>
          <w:tcPr>
            <w:tcW w:w="96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964137" w:rsidP="00B000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3. Кислород- и азотсодержащие органические соединения (</w:t>
            </w:r>
            <w:r w:rsidR="00C62DE9" w:rsidRPr="00B000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  <w:r w:rsidRPr="00B000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ч.)</w:t>
            </w:r>
          </w:p>
        </w:tc>
      </w:tr>
      <w:tr w:rsidR="004B4141" w:rsidRPr="00B000D4" w:rsidTr="0096413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4B4141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964137"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-14</w:t>
            </w: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4B4141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Одно- и многоатомные спирты. Получение. Химические свойства. Применение метанола, этанола и глицерина.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964137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4B4141" w:rsidP="00B000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4141" w:rsidRPr="00B000D4" w:rsidTr="0096413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4B4141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964137"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4B4141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Фенол. Получение. Химические свойства. Применение фенола.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4B4141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4B4141" w:rsidP="00B000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4141" w:rsidRPr="00B000D4" w:rsidTr="0096413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4B4141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64137"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4B4141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Альдегиды. Получение. Химические свойства. Применение формальдегида.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4B4141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4B4141" w:rsidP="00B000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4141" w:rsidRPr="00B000D4" w:rsidTr="0096413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4B4141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64137"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4B4141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Одноосновные карбоновые кислоты, получение, химические свойства. Применение уксусной кислоты на основе ее свойств.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4B4141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4B4141" w:rsidP="00B000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4141" w:rsidRPr="00B000D4" w:rsidTr="0096413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4B4141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64137"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4B4141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Сложные эфиры и жиры.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4B4141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4B4141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4141" w:rsidRPr="00B000D4" w:rsidTr="0096413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4B4141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64137"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4B4141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Углеводы, их классификация и значение. Глюкоза и целлюлоза.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4B4141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4B4141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4141" w:rsidRPr="00B000D4" w:rsidTr="0096413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964137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4B4141"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4B4141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упражнений по теме «Кислородсодержащие соединения».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4B4141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4B4141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4141" w:rsidRPr="00B000D4" w:rsidTr="00964137">
        <w:tc>
          <w:tcPr>
            <w:tcW w:w="96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4B4141" w:rsidP="00B000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№</w:t>
            </w:r>
            <w:r w:rsidR="00964137" w:rsidRPr="00B000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1E7C34" w:rsidRPr="00B000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B000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Азотсодержащие соединения.(8 ч)</w:t>
            </w:r>
          </w:p>
        </w:tc>
      </w:tr>
      <w:tr w:rsidR="004B4141" w:rsidRPr="00B000D4" w:rsidTr="0096413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4B4141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64137"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4B4141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Амины. Понятие об аминах, получение, свойства и применение анилина.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4B4141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4B4141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4141" w:rsidRPr="00B000D4" w:rsidTr="0096413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964137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4B4141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Аминокислоты. Получение, свойства и применение аминокислот.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4B4141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4B4141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4141" w:rsidRPr="00B000D4" w:rsidTr="0096413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4B4141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64137"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4B4141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Белки. Получение белков, свойства, биологическая функция.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4B4141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4B4141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4141" w:rsidRPr="00B000D4" w:rsidTr="0096413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4B4141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64137"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964137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№1 «Качественные реакции на отдельные классы органических соединений».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4B4141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4B4141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4141" w:rsidRPr="00B000D4" w:rsidTr="0096413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4B4141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64137"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964137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Нуклеиновые кислоты. Понятие о биотехнологии и генной инженерии</w:t>
            </w:r>
            <w:r w:rsidR="001E7C34"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4B4141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4B4141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4141" w:rsidRPr="00B000D4" w:rsidTr="0096413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4B4141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64137"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4B4141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№2«Идентификация органических соединений».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4B4141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4B4141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4141" w:rsidRPr="00B000D4" w:rsidTr="0096413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4B4141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64137"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4B4141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упражнений по теме «Кислородсодержащие и азотсодержащие соединения».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4B4141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4B4141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4141" w:rsidRPr="00B000D4" w:rsidTr="0096413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4B4141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64137"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4B4141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Контрольная работа №2 по теме «Кислородсодержащие и азотсодержащие соединения».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4B4141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4B4141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4141" w:rsidRPr="00B000D4" w:rsidTr="00964137">
        <w:tc>
          <w:tcPr>
            <w:tcW w:w="96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4B4141" w:rsidP="00B000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№</w:t>
            </w:r>
            <w:r w:rsidR="00C62DE9" w:rsidRPr="00B000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="001E7C34" w:rsidRPr="00B000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B000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Полимеры, пластмассы, каучуки, волокна.(3 ч.)</w:t>
            </w:r>
          </w:p>
        </w:tc>
      </w:tr>
      <w:tr w:rsidR="004B4141" w:rsidRPr="00B000D4" w:rsidTr="0096413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4B4141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64137"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4B4141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Искусственные полимеры. Искусственные волокна (ацетатный шелк, вискоза), их свойства и применение.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964137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4B4141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4141" w:rsidRPr="00B000D4" w:rsidTr="0096413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964137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4B4141"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4B4141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Синтетические полимеры. Синтетические волокна(лавсан, нитрон и капрон).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964137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4B4141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4141" w:rsidRPr="00B000D4" w:rsidTr="0096413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4B4141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 w:rsidR="00964137"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4B4141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№3: «Распознавание пластмасс и волокон».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964137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4B4141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4141" w:rsidRPr="00B000D4" w:rsidTr="00964137">
        <w:tc>
          <w:tcPr>
            <w:tcW w:w="96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4B4141" w:rsidP="00B000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№</w:t>
            </w:r>
            <w:r w:rsidR="00C62DE9" w:rsidRPr="00B000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="001E7C34" w:rsidRPr="00B000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B000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Химия и жизнь.(4 ч.)</w:t>
            </w:r>
          </w:p>
        </w:tc>
      </w:tr>
      <w:tr w:rsidR="004B4141" w:rsidRPr="00B000D4" w:rsidTr="0096413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4B4141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64137"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62DE9"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-33</w:t>
            </w: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4B4141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Химия и здоровье. Лекарства, ферменты, витамины, гормоны, минеральные воды. Проблемы, связанные с применением лекарственных препаратов. Химия и пища. Калорийность жиров, белков и углеводов.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C62DE9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4B4141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4141" w:rsidRPr="00B000D4" w:rsidTr="0096413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4B4141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4B4141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контрольная работа №3 по курсу органической химии</w:t>
            </w:r>
            <w:r w:rsidR="001E7C34"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4B4141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4B4141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4141" w:rsidRPr="00B000D4" w:rsidTr="0096413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4B4141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4B4141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Итоговый урок</w:t>
            </w:r>
            <w:r w:rsidR="001E7C34"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4B4141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1" w:rsidRPr="00B000D4" w:rsidRDefault="004B4141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B4141" w:rsidRPr="00B000D4" w:rsidRDefault="004B4141" w:rsidP="00B000D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49BA" w:rsidRDefault="005049BA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3055A3" w:rsidRPr="00B000D4" w:rsidRDefault="003055A3" w:rsidP="005049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Календарно - тематический план по учебному предмету «Химия» (11 класс) </w:t>
      </w:r>
    </w:p>
    <w:p w:rsidR="003055A3" w:rsidRPr="00B000D4" w:rsidRDefault="003055A3" w:rsidP="005049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00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</w:t>
      </w:r>
      <w:r w:rsidR="005049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2019-2020  учебный год. (35 ч.)</w:t>
      </w:r>
    </w:p>
    <w:tbl>
      <w:tblPr>
        <w:tblW w:w="98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6237"/>
        <w:gridCol w:w="1560"/>
        <w:gridCol w:w="1344"/>
      </w:tblGrid>
      <w:tr w:rsidR="003055A3" w:rsidRPr="00B000D4" w:rsidTr="003055A3">
        <w:trPr>
          <w:trHeight w:val="171"/>
        </w:trPr>
        <w:tc>
          <w:tcPr>
            <w:tcW w:w="675" w:type="dxa"/>
          </w:tcPr>
          <w:p w:rsidR="003055A3" w:rsidRPr="00B000D4" w:rsidRDefault="003055A3" w:rsidP="00B000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 п/п</w:t>
            </w:r>
          </w:p>
        </w:tc>
        <w:tc>
          <w:tcPr>
            <w:tcW w:w="6237" w:type="dxa"/>
          </w:tcPr>
          <w:p w:rsidR="003055A3" w:rsidRPr="00B000D4" w:rsidRDefault="003055A3" w:rsidP="00B000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560" w:type="dxa"/>
          </w:tcPr>
          <w:p w:rsidR="003055A3" w:rsidRPr="00B000D4" w:rsidRDefault="003055A3" w:rsidP="00B000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344" w:type="dxa"/>
          </w:tcPr>
          <w:p w:rsidR="003055A3" w:rsidRPr="00B000D4" w:rsidRDefault="003055A3" w:rsidP="00B000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Дата </w:t>
            </w:r>
          </w:p>
        </w:tc>
      </w:tr>
      <w:tr w:rsidR="003055A3" w:rsidRPr="00B000D4" w:rsidTr="003055A3">
        <w:trPr>
          <w:trHeight w:val="171"/>
        </w:trPr>
        <w:tc>
          <w:tcPr>
            <w:tcW w:w="675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41" w:type="dxa"/>
            <w:gridSpan w:val="3"/>
          </w:tcPr>
          <w:p w:rsidR="003055A3" w:rsidRPr="00B000D4" w:rsidRDefault="001E7C34" w:rsidP="00B000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Введение (1 ч.</w:t>
            </w:r>
            <w:r w:rsidR="003055A3" w:rsidRPr="00B000D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3055A3" w:rsidRPr="00B000D4" w:rsidTr="003055A3">
        <w:trPr>
          <w:trHeight w:val="171"/>
        </w:trPr>
        <w:tc>
          <w:tcPr>
            <w:tcW w:w="675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237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Вводный инструктаж по технике безопасности.</w:t>
            </w:r>
          </w:p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Предмет химии</w:t>
            </w:r>
            <w:r w:rsidR="001E7C34" w:rsidRPr="00B00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0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4" w:type="dxa"/>
          </w:tcPr>
          <w:p w:rsidR="003055A3" w:rsidRPr="00B000D4" w:rsidRDefault="003055A3" w:rsidP="00B000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55A3" w:rsidRPr="00B000D4" w:rsidTr="003055A3">
        <w:trPr>
          <w:trHeight w:val="171"/>
        </w:trPr>
        <w:tc>
          <w:tcPr>
            <w:tcW w:w="675" w:type="dxa"/>
          </w:tcPr>
          <w:p w:rsidR="003055A3" w:rsidRPr="00B000D4" w:rsidRDefault="003055A3" w:rsidP="00B000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141" w:type="dxa"/>
            <w:gridSpan w:val="3"/>
          </w:tcPr>
          <w:p w:rsidR="003055A3" w:rsidRPr="00B000D4" w:rsidRDefault="003055A3" w:rsidP="00B000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Тема №1. С</w:t>
            </w:r>
            <w:r w:rsidR="001E7C34" w:rsidRPr="00B000D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троение вещества (17 ч.</w:t>
            </w:r>
            <w:r w:rsidRPr="00B000D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)</w:t>
            </w:r>
          </w:p>
        </w:tc>
      </w:tr>
      <w:tr w:rsidR="003055A3" w:rsidRPr="00B000D4" w:rsidTr="003055A3">
        <w:trPr>
          <w:trHeight w:val="171"/>
        </w:trPr>
        <w:tc>
          <w:tcPr>
            <w:tcW w:w="675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237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сведения о строении атома.</w:t>
            </w:r>
          </w:p>
        </w:tc>
        <w:tc>
          <w:tcPr>
            <w:tcW w:w="1560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4" w:type="dxa"/>
          </w:tcPr>
          <w:p w:rsidR="003055A3" w:rsidRPr="00B000D4" w:rsidRDefault="003055A3" w:rsidP="00B000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55A3" w:rsidRPr="00B000D4" w:rsidTr="003055A3">
        <w:trPr>
          <w:trHeight w:val="171"/>
        </w:trPr>
        <w:tc>
          <w:tcPr>
            <w:tcW w:w="675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237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Электронная оболочка. Особенности строения электронных оболочек переходных элементов.</w:t>
            </w:r>
          </w:p>
        </w:tc>
        <w:tc>
          <w:tcPr>
            <w:tcW w:w="1560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4" w:type="dxa"/>
          </w:tcPr>
          <w:p w:rsidR="003055A3" w:rsidRPr="00B000D4" w:rsidRDefault="003055A3" w:rsidP="00B000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55A3" w:rsidRPr="00B000D4" w:rsidTr="003055A3">
        <w:trPr>
          <w:trHeight w:val="171"/>
        </w:trPr>
        <w:tc>
          <w:tcPr>
            <w:tcW w:w="675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237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Периодический закон и периодическая система  Д.И. Менделеева. Проверочная работа №1 «Периодическая система Менделеева Д.И.»</w:t>
            </w:r>
            <w:r w:rsidR="001E7C34" w:rsidRPr="00B00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0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4" w:type="dxa"/>
          </w:tcPr>
          <w:p w:rsidR="003055A3" w:rsidRPr="00B000D4" w:rsidRDefault="003055A3" w:rsidP="00B000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55A3" w:rsidRPr="00B000D4" w:rsidTr="003055A3">
        <w:trPr>
          <w:trHeight w:val="171"/>
        </w:trPr>
        <w:tc>
          <w:tcPr>
            <w:tcW w:w="675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237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Ионная химическая связь и ионные кристаллические решётки.</w:t>
            </w:r>
          </w:p>
        </w:tc>
        <w:tc>
          <w:tcPr>
            <w:tcW w:w="1560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4" w:type="dxa"/>
          </w:tcPr>
          <w:p w:rsidR="003055A3" w:rsidRPr="00B000D4" w:rsidRDefault="003055A3" w:rsidP="00B000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55A3" w:rsidRPr="00B000D4" w:rsidTr="003055A3">
        <w:trPr>
          <w:trHeight w:val="171"/>
        </w:trPr>
        <w:tc>
          <w:tcPr>
            <w:tcW w:w="675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237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Ковалентная химическая связь. Атомные и молек</w:t>
            </w:r>
            <w:r w:rsidR="001E7C34" w:rsidRPr="00B00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улярные кристаллические решётки.</w:t>
            </w:r>
          </w:p>
        </w:tc>
        <w:tc>
          <w:tcPr>
            <w:tcW w:w="1560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</w:tcPr>
          <w:p w:rsidR="003055A3" w:rsidRPr="00B000D4" w:rsidRDefault="003055A3" w:rsidP="00B000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55A3" w:rsidRPr="00B000D4" w:rsidTr="003055A3">
        <w:trPr>
          <w:trHeight w:val="171"/>
        </w:trPr>
        <w:tc>
          <w:tcPr>
            <w:tcW w:w="675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237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Металлическая связь.</w:t>
            </w:r>
          </w:p>
        </w:tc>
        <w:tc>
          <w:tcPr>
            <w:tcW w:w="1560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4" w:type="dxa"/>
          </w:tcPr>
          <w:p w:rsidR="003055A3" w:rsidRPr="00B000D4" w:rsidRDefault="003055A3" w:rsidP="00B000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55A3" w:rsidRPr="00B000D4" w:rsidTr="003055A3">
        <w:trPr>
          <w:trHeight w:val="171"/>
        </w:trPr>
        <w:tc>
          <w:tcPr>
            <w:tcW w:w="675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237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Водородная связь. Единая природа химических связей</w:t>
            </w:r>
            <w:r w:rsidR="001E7C34" w:rsidRPr="00B00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0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4" w:type="dxa"/>
          </w:tcPr>
          <w:p w:rsidR="003055A3" w:rsidRPr="00B000D4" w:rsidRDefault="003055A3" w:rsidP="00B000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55A3" w:rsidRPr="00B000D4" w:rsidTr="003055A3">
        <w:trPr>
          <w:trHeight w:val="171"/>
        </w:trPr>
        <w:tc>
          <w:tcPr>
            <w:tcW w:w="675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9-10.</w:t>
            </w:r>
          </w:p>
        </w:tc>
        <w:tc>
          <w:tcPr>
            <w:tcW w:w="6237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Полимеры органические и неорганические.</w:t>
            </w:r>
          </w:p>
        </w:tc>
        <w:tc>
          <w:tcPr>
            <w:tcW w:w="1560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4" w:type="dxa"/>
          </w:tcPr>
          <w:p w:rsidR="003055A3" w:rsidRPr="00B000D4" w:rsidRDefault="003055A3" w:rsidP="00B000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55A3" w:rsidRPr="00B000D4" w:rsidTr="003055A3">
        <w:trPr>
          <w:trHeight w:val="171"/>
        </w:trPr>
        <w:tc>
          <w:tcPr>
            <w:tcW w:w="675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6237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Газообразные вещества.</w:t>
            </w:r>
          </w:p>
        </w:tc>
        <w:tc>
          <w:tcPr>
            <w:tcW w:w="1560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4" w:type="dxa"/>
          </w:tcPr>
          <w:p w:rsidR="003055A3" w:rsidRPr="00B000D4" w:rsidRDefault="003055A3" w:rsidP="00B000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55A3" w:rsidRPr="00B000D4" w:rsidTr="003055A3">
        <w:trPr>
          <w:trHeight w:val="171"/>
        </w:trPr>
        <w:tc>
          <w:tcPr>
            <w:tcW w:w="675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6237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Практическая работа №1</w:t>
            </w:r>
            <w:r w:rsidRPr="00B000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«Получение, распознавание и собирание газов». </w:t>
            </w:r>
          </w:p>
        </w:tc>
        <w:tc>
          <w:tcPr>
            <w:tcW w:w="1560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4" w:type="dxa"/>
          </w:tcPr>
          <w:p w:rsidR="003055A3" w:rsidRPr="00B000D4" w:rsidRDefault="003055A3" w:rsidP="00B000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55A3" w:rsidRPr="00B000D4" w:rsidTr="003055A3">
        <w:trPr>
          <w:trHeight w:val="171"/>
        </w:trPr>
        <w:tc>
          <w:tcPr>
            <w:tcW w:w="675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6237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Жидкие вещества</w:t>
            </w:r>
            <w:r w:rsidR="001E7C34" w:rsidRPr="00B00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0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4" w:type="dxa"/>
          </w:tcPr>
          <w:p w:rsidR="003055A3" w:rsidRPr="00B000D4" w:rsidRDefault="003055A3" w:rsidP="00B000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55A3" w:rsidRPr="00B000D4" w:rsidTr="003055A3">
        <w:trPr>
          <w:trHeight w:val="171"/>
        </w:trPr>
        <w:tc>
          <w:tcPr>
            <w:tcW w:w="675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6237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Твердые вещества.</w:t>
            </w:r>
          </w:p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Проверочная работа №1 «Агрегатные состояния веществ».</w:t>
            </w:r>
          </w:p>
        </w:tc>
        <w:tc>
          <w:tcPr>
            <w:tcW w:w="1560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4" w:type="dxa"/>
          </w:tcPr>
          <w:p w:rsidR="003055A3" w:rsidRPr="00B000D4" w:rsidRDefault="003055A3" w:rsidP="00B000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55A3" w:rsidRPr="00B000D4" w:rsidTr="003055A3">
        <w:trPr>
          <w:trHeight w:val="171"/>
        </w:trPr>
        <w:tc>
          <w:tcPr>
            <w:tcW w:w="675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6237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Дисперсные системы и растворы.</w:t>
            </w:r>
          </w:p>
        </w:tc>
        <w:tc>
          <w:tcPr>
            <w:tcW w:w="1560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4" w:type="dxa"/>
          </w:tcPr>
          <w:p w:rsidR="003055A3" w:rsidRPr="00B000D4" w:rsidRDefault="003055A3" w:rsidP="00B000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55A3" w:rsidRPr="00B000D4" w:rsidTr="003055A3">
        <w:trPr>
          <w:trHeight w:val="171"/>
        </w:trPr>
        <w:tc>
          <w:tcPr>
            <w:tcW w:w="675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6237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 вещества. Смеси.</w:t>
            </w:r>
          </w:p>
        </w:tc>
        <w:tc>
          <w:tcPr>
            <w:tcW w:w="1560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4" w:type="dxa"/>
          </w:tcPr>
          <w:p w:rsidR="003055A3" w:rsidRPr="00B000D4" w:rsidRDefault="003055A3" w:rsidP="00B000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55A3" w:rsidRPr="00B000D4" w:rsidTr="003055A3">
        <w:trPr>
          <w:trHeight w:val="171"/>
        </w:trPr>
        <w:tc>
          <w:tcPr>
            <w:tcW w:w="675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6237" w:type="dxa"/>
          </w:tcPr>
          <w:p w:rsidR="003055A3" w:rsidRPr="00B000D4" w:rsidRDefault="001E7C34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Контрольная работа №1 </w:t>
            </w:r>
            <w:r w:rsidR="003055A3" w:rsidRPr="00B00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Строение вещества</w:t>
            </w:r>
            <w:r w:rsidRPr="00B00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0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4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55A3" w:rsidRPr="00B000D4" w:rsidTr="003055A3">
        <w:trPr>
          <w:trHeight w:val="171"/>
        </w:trPr>
        <w:tc>
          <w:tcPr>
            <w:tcW w:w="675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41" w:type="dxa"/>
            <w:gridSpan w:val="3"/>
          </w:tcPr>
          <w:p w:rsidR="003055A3" w:rsidRPr="00B000D4" w:rsidRDefault="003055A3" w:rsidP="00B000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Тема </w:t>
            </w:r>
            <w:r w:rsidR="001E7C34" w:rsidRPr="00B000D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№</w:t>
            </w:r>
            <w:r w:rsidRPr="00B000D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2</w:t>
            </w:r>
            <w:r w:rsidR="001E7C34" w:rsidRPr="00B000D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.</w:t>
            </w:r>
            <w:r w:rsidRPr="00B000D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 Химические реакции (8 ч</w:t>
            </w:r>
            <w:r w:rsidR="001E7C34" w:rsidRPr="00B000D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.</w:t>
            </w:r>
            <w:r w:rsidRPr="00B000D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3055A3" w:rsidRPr="00B000D4" w:rsidTr="003055A3">
        <w:trPr>
          <w:trHeight w:val="171"/>
        </w:trPr>
        <w:tc>
          <w:tcPr>
            <w:tcW w:w="675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6237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о химической реакции. Реакции, идущие без изменения состава веществ</w:t>
            </w:r>
          </w:p>
        </w:tc>
        <w:tc>
          <w:tcPr>
            <w:tcW w:w="1560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4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55A3" w:rsidRPr="00B000D4" w:rsidTr="003055A3">
        <w:trPr>
          <w:trHeight w:val="171"/>
        </w:trPr>
        <w:tc>
          <w:tcPr>
            <w:tcW w:w="675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19.</w:t>
            </w:r>
          </w:p>
        </w:tc>
        <w:tc>
          <w:tcPr>
            <w:tcW w:w="6237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Классификация химических реакций, протекающих с изменением состава веществ.</w:t>
            </w:r>
          </w:p>
        </w:tc>
        <w:tc>
          <w:tcPr>
            <w:tcW w:w="1560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4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55A3" w:rsidRPr="00B000D4" w:rsidTr="003055A3">
        <w:trPr>
          <w:trHeight w:val="171"/>
        </w:trPr>
        <w:tc>
          <w:tcPr>
            <w:tcW w:w="675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6237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Скорость химической реакции.</w:t>
            </w:r>
          </w:p>
        </w:tc>
        <w:tc>
          <w:tcPr>
            <w:tcW w:w="1560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4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55A3" w:rsidRPr="00B000D4" w:rsidTr="003055A3">
        <w:trPr>
          <w:trHeight w:val="171"/>
        </w:trPr>
        <w:tc>
          <w:tcPr>
            <w:tcW w:w="675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6237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Обратимость химических реакций. Химическое равновесие, условия его смещения.</w:t>
            </w:r>
          </w:p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Проверочная работа №2 «Скорость химических реакций»</w:t>
            </w:r>
          </w:p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4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55A3" w:rsidRPr="00B000D4" w:rsidTr="003055A3">
        <w:trPr>
          <w:trHeight w:val="171"/>
        </w:trPr>
        <w:tc>
          <w:tcPr>
            <w:tcW w:w="675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6237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Роль воды в химических реакциях. Теория электролитической диссоциации.</w:t>
            </w:r>
          </w:p>
        </w:tc>
        <w:tc>
          <w:tcPr>
            <w:tcW w:w="1560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4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55A3" w:rsidRPr="00B000D4" w:rsidTr="003055A3">
        <w:trPr>
          <w:trHeight w:val="171"/>
        </w:trPr>
        <w:tc>
          <w:tcPr>
            <w:tcW w:w="675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6237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Гидролиз.</w:t>
            </w:r>
          </w:p>
        </w:tc>
        <w:tc>
          <w:tcPr>
            <w:tcW w:w="1560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4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55A3" w:rsidRPr="00B000D4" w:rsidTr="003055A3">
        <w:trPr>
          <w:trHeight w:val="171"/>
        </w:trPr>
        <w:tc>
          <w:tcPr>
            <w:tcW w:w="675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6237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Окислительно-восстановительные реакции. Электролиз.</w:t>
            </w:r>
          </w:p>
        </w:tc>
        <w:tc>
          <w:tcPr>
            <w:tcW w:w="1560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4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55A3" w:rsidRPr="00B000D4" w:rsidTr="00CB1F37">
        <w:trPr>
          <w:trHeight w:val="297"/>
        </w:trPr>
        <w:tc>
          <w:tcPr>
            <w:tcW w:w="675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6237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Контрольная работа №2 Химические реакции</w:t>
            </w:r>
            <w:r w:rsidR="00CB1F37" w:rsidRPr="00B000D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0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4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55A3" w:rsidRPr="00B000D4" w:rsidTr="003055A3">
        <w:trPr>
          <w:trHeight w:val="171"/>
        </w:trPr>
        <w:tc>
          <w:tcPr>
            <w:tcW w:w="675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41" w:type="dxa"/>
            <w:gridSpan w:val="3"/>
          </w:tcPr>
          <w:p w:rsidR="003055A3" w:rsidRPr="00B000D4" w:rsidRDefault="003055A3" w:rsidP="00B000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Тема №3. Вещества и их свойства (9 ч</w:t>
            </w:r>
            <w:r w:rsidR="001E7C34" w:rsidRPr="00B000D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  <w:r w:rsidRPr="00B000D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)</w:t>
            </w:r>
          </w:p>
        </w:tc>
      </w:tr>
      <w:tr w:rsidR="003055A3" w:rsidRPr="00B000D4" w:rsidTr="003055A3">
        <w:trPr>
          <w:trHeight w:val="171"/>
        </w:trPr>
        <w:tc>
          <w:tcPr>
            <w:tcW w:w="675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6237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Металлы.</w:t>
            </w:r>
          </w:p>
        </w:tc>
        <w:tc>
          <w:tcPr>
            <w:tcW w:w="1560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4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55A3" w:rsidRPr="00B000D4" w:rsidTr="003055A3">
        <w:trPr>
          <w:trHeight w:val="171"/>
        </w:trPr>
        <w:tc>
          <w:tcPr>
            <w:tcW w:w="675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6237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Неметаллы.</w:t>
            </w:r>
          </w:p>
        </w:tc>
        <w:tc>
          <w:tcPr>
            <w:tcW w:w="1560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4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55A3" w:rsidRPr="00B000D4" w:rsidTr="003055A3">
        <w:trPr>
          <w:trHeight w:val="171"/>
        </w:trPr>
        <w:tc>
          <w:tcPr>
            <w:tcW w:w="675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6237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Оксиды. Кислоты.</w:t>
            </w:r>
          </w:p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Проверочная работа №</w:t>
            </w:r>
            <w:r w:rsidR="001E7C34" w:rsidRPr="00B00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«Металлы. Неметаллы</w:t>
            </w:r>
            <w:r w:rsidRPr="00B00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="001E7C34" w:rsidRPr="00B00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0" w:type="dxa"/>
          </w:tcPr>
          <w:p w:rsidR="003055A3" w:rsidRPr="00B000D4" w:rsidRDefault="003055A3" w:rsidP="00B000D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4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55A3" w:rsidRPr="00B000D4" w:rsidTr="003055A3">
        <w:trPr>
          <w:trHeight w:val="171"/>
        </w:trPr>
        <w:tc>
          <w:tcPr>
            <w:tcW w:w="675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6237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Практическая работа</w:t>
            </w:r>
            <w:r w:rsidRPr="00B00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</w:t>
            </w:r>
            <w:r w:rsidRPr="00B000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«Решение экспериментальных задач по определению свойств кислот».</w:t>
            </w:r>
          </w:p>
        </w:tc>
        <w:tc>
          <w:tcPr>
            <w:tcW w:w="1560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4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55A3" w:rsidRPr="00B000D4" w:rsidTr="003055A3">
        <w:trPr>
          <w:trHeight w:val="171"/>
        </w:trPr>
        <w:tc>
          <w:tcPr>
            <w:tcW w:w="675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6237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Основания.</w:t>
            </w:r>
          </w:p>
        </w:tc>
        <w:tc>
          <w:tcPr>
            <w:tcW w:w="1560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4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55A3" w:rsidRPr="00B000D4" w:rsidTr="003055A3">
        <w:trPr>
          <w:trHeight w:val="171"/>
        </w:trPr>
        <w:tc>
          <w:tcPr>
            <w:tcW w:w="675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6237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Соли</w:t>
            </w:r>
            <w:r w:rsidR="00CB1F37" w:rsidRPr="00B00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0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4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55A3" w:rsidRPr="00B000D4" w:rsidTr="003055A3">
        <w:trPr>
          <w:trHeight w:val="171"/>
        </w:trPr>
        <w:tc>
          <w:tcPr>
            <w:tcW w:w="675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6237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Генетические связи. Урок систематизации знаний</w:t>
            </w:r>
            <w:r w:rsidR="00CB1F37" w:rsidRPr="00B00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0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4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55A3" w:rsidRPr="00B000D4" w:rsidTr="003055A3">
        <w:trPr>
          <w:trHeight w:val="171"/>
        </w:trPr>
        <w:tc>
          <w:tcPr>
            <w:tcW w:w="675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6237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Итоговая контрольная работа №3</w:t>
            </w:r>
            <w:r w:rsidR="00CB1F37" w:rsidRPr="00B000D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0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4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55A3" w:rsidRPr="00B000D4" w:rsidTr="003055A3">
        <w:trPr>
          <w:trHeight w:val="171"/>
        </w:trPr>
        <w:tc>
          <w:tcPr>
            <w:tcW w:w="675" w:type="dxa"/>
          </w:tcPr>
          <w:p w:rsidR="003055A3" w:rsidRPr="00B000D4" w:rsidRDefault="001E7C34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34-35.</w:t>
            </w:r>
          </w:p>
        </w:tc>
        <w:tc>
          <w:tcPr>
            <w:tcW w:w="6237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Заключительный урок</w:t>
            </w:r>
            <w:r w:rsidR="00CB1F37" w:rsidRPr="00B000D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0" w:type="dxa"/>
          </w:tcPr>
          <w:p w:rsidR="003055A3" w:rsidRPr="00B000D4" w:rsidRDefault="001E7C34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4" w:type="dxa"/>
          </w:tcPr>
          <w:p w:rsidR="003055A3" w:rsidRPr="00B000D4" w:rsidRDefault="003055A3" w:rsidP="00B000D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B4141" w:rsidRPr="00D5207A" w:rsidRDefault="004B4141" w:rsidP="00D5207A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5981" w:rsidRPr="00ED539D" w:rsidRDefault="00AF5981">
      <w:pPr>
        <w:rPr>
          <w:rFonts w:ascii="Times New Roman" w:hAnsi="Times New Roman" w:cs="Times New Roman"/>
          <w:sz w:val="24"/>
          <w:szCs w:val="24"/>
        </w:rPr>
      </w:pPr>
    </w:p>
    <w:sectPr w:rsidR="00AF5981" w:rsidRPr="00ED539D" w:rsidSect="00981D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7352F"/>
    <w:multiLevelType w:val="multilevel"/>
    <w:tmpl w:val="288AB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FE1AF6"/>
    <w:multiLevelType w:val="multilevel"/>
    <w:tmpl w:val="1CF8A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D1124B"/>
    <w:multiLevelType w:val="multilevel"/>
    <w:tmpl w:val="01568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6DA6E6F"/>
    <w:multiLevelType w:val="multilevel"/>
    <w:tmpl w:val="AF341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7125215"/>
    <w:multiLevelType w:val="multilevel"/>
    <w:tmpl w:val="7FC05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CAE7ACA"/>
    <w:multiLevelType w:val="multilevel"/>
    <w:tmpl w:val="EC10A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0661845"/>
    <w:multiLevelType w:val="multilevel"/>
    <w:tmpl w:val="9A0AE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6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D82B02"/>
    <w:rsid w:val="00055D55"/>
    <w:rsid w:val="00173632"/>
    <w:rsid w:val="001E7C34"/>
    <w:rsid w:val="00234434"/>
    <w:rsid w:val="00293E70"/>
    <w:rsid w:val="003055A3"/>
    <w:rsid w:val="003D4A5A"/>
    <w:rsid w:val="004B4141"/>
    <w:rsid w:val="005049BA"/>
    <w:rsid w:val="00561E8D"/>
    <w:rsid w:val="00650BFA"/>
    <w:rsid w:val="00781E26"/>
    <w:rsid w:val="007D1763"/>
    <w:rsid w:val="00843AC0"/>
    <w:rsid w:val="008E0293"/>
    <w:rsid w:val="00964137"/>
    <w:rsid w:val="00981DCE"/>
    <w:rsid w:val="009C0CF2"/>
    <w:rsid w:val="00AF5981"/>
    <w:rsid w:val="00B000D4"/>
    <w:rsid w:val="00C62DE9"/>
    <w:rsid w:val="00CB1F37"/>
    <w:rsid w:val="00D5207A"/>
    <w:rsid w:val="00D82B02"/>
    <w:rsid w:val="00EA0742"/>
    <w:rsid w:val="00ED539D"/>
    <w:rsid w:val="00F822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1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4B414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uiPriority w:val="59"/>
    <w:rsid w:val="00561E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rsid w:val="00C62DE9"/>
    <w:pPr>
      <w:spacing w:after="100" w:afterAutospacing="1" w:line="312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C62DE9"/>
    <w:pPr>
      <w:widowControl w:val="0"/>
      <w:autoSpaceDE w:val="0"/>
      <w:autoSpaceDN w:val="0"/>
      <w:adjustRightInd w:val="0"/>
      <w:spacing w:after="0" w:line="278" w:lineRule="exact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C62DE9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basedOn w:val="a0"/>
    <w:rsid w:val="00C62DE9"/>
    <w:rPr>
      <w:rFonts w:ascii="Calibri" w:hAnsi="Calibri" w:cs="Calibri"/>
      <w:sz w:val="22"/>
      <w:szCs w:val="22"/>
    </w:rPr>
  </w:style>
  <w:style w:type="paragraph" w:customStyle="1" w:styleId="Style4">
    <w:name w:val="Style4"/>
    <w:basedOn w:val="a"/>
    <w:rsid w:val="00C62DE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table" w:customStyle="1" w:styleId="12">
    <w:name w:val="Сетка таблицы12"/>
    <w:basedOn w:val="a1"/>
    <w:next w:val="a4"/>
    <w:uiPriority w:val="59"/>
    <w:rsid w:val="00D5207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1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4B414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uiPriority w:val="59"/>
    <w:rsid w:val="00561E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rsid w:val="00C62DE9"/>
    <w:pPr>
      <w:spacing w:after="100" w:afterAutospacing="1" w:line="312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C62DE9"/>
    <w:pPr>
      <w:widowControl w:val="0"/>
      <w:autoSpaceDE w:val="0"/>
      <w:autoSpaceDN w:val="0"/>
      <w:adjustRightInd w:val="0"/>
      <w:spacing w:after="0" w:line="278" w:lineRule="exact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C62DE9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basedOn w:val="a0"/>
    <w:rsid w:val="00C62DE9"/>
    <w:rPr>
      <w:rFonts w:ascii="Calibri" w:hAnsi="Calibri" w:cs="Calibri"/>
      <w:sz w:val="22"/>
      <w:szCs w:val="22"/>
    </w:rPr>
  </w:style>
  <w:style w:type="paragraph" w:customStyle="1" w:styleId="Style4">
    <w:name w:val="Style4"/>
    <w:basedOn w:val="a"/>
    <w:rsid w:val="00C62DE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45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6774</Words>
  <Characters>38613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Машкова</dc:creator>
  <cp:keywords/>
  <dc:description/>
  <cp:lastModifiedBy>Рустем Фатхутдинов</cp:lastModifiedBy>
  <cp:revision>7</cp:revision>
  <dcterms:created xsi:type="dcterms:W3CDTF">2020-06-03T13:07:00Z</dcterms:created>
  <dcterms:modified xsi:type="dcterms:W3CDTF">2022-09-29T12:53:00Z</dcterms:modified>
</cp:coreProperties>
</file>